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BD838A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301C0">
        <w:rPr>
          <w:rFonts w:ascii="GHEA Grapalat" w:hAnsi="GHEA Grapalat"/>
          <w:lang w:val="hy-AM"/>
        </w:rPr>
        <w:t>27</w:t>
      </w:r>
      <w:r w:rsidRPr="00051B69">
        <w:rPr>
          <w:rFonts w:ascii="GHEA Grapalat" w:hAnsi="GHEA Grapalat"/>
          <w:lang w:val="hy-AM"/>
        </w:rPr>
        <w:t>.0</w:t>
      </w:r>
      <w:r w:rsidR="00B301C0">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B301C0">
        <w:rPr>
          <w:rFonts w:ascii="GHEA Grapalat" w:hAnsi="GHEA Grapalat"/>
          <w:lang w:val="hy-AM"/>
        </w:rPr>
        <w:t>6</w:t>
      </w:r>
      <w:r w:rsidRPr="00051B69">
        <w:rPr>
          <w:rFonts w:ascii="GHEA Grapalat" w:hAnsi="GHEA Grapalat"/>
        </w:rPr>
        <w:t xml:space="preserve"> года N </w:t>
      </w:r>
      <w:r w:rsidR="00531A64">
        <w:rPr>
          <w:rFonts w:ascii="GHEA Grapalat" w:hAnsi="GHEA Grapalat"/>
          <w:lang w:val="hy-AM"/>
        </w:rPr>
        <w:t>1</w:t>
      </w:r>
    </w:p>
    <w:p w14:paraId="5960BA97" w14:textId="4CFC14F4"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B301C0">
        <w:rPr>
          <w:rFonts w:ascii="GHEA Grapalat" w:hAnsi="GHEA Grapalat"/>
        </w:rPr>
        <w:t>ԵՔ-ԲՄԽԾՁԲ-26/46</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8E3E77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открытый конкурс</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9A7DC2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74213" w:rsidRPr="0080682A">
        <w:rPr>
          <w:rFonts w:ascii="GHEA Grapalat" w:hAnsi="GHEA Grapalat"/>
          <w:spacing w:val="6"/>
        </w:rPr>
        <w:t xml:space="preserve">консультационных </w:t>
      </w:r>
      <w:r w:rsidR="00096F86" w:rsidRPr="00F953B7">
        <w:rPr>
          <w:b/>
          <w:bCs/>
        </w:rPr>
        <w:t xml:space="preserve">по проведению обучающего курса на тему «Обслуживание граждан. Процесс предоставления услуг гражданам» для сотрудников </w:t>
      </w:r>
      <w:r w:rsidR="00096F86" w:rsidRPr="00F953B7">
        <w:rPr>
          <w:rFonts w:cstheme="minorHAnsi"/>
          <w:b/>
          <w:bCs/>
        </w:rPr>
        <w:t xml:space="preserve">общих отделов </w:t>
      </w:r>
      <w:r w:rsidR="00096F86" w:rsidRPr="00F953B7">
        <w:rPr>
          <w:b/>
          <w:bCs/>
        </w:rPr>
        <w:t xml:space="preserve"> аппарата мэрии города Еревана и аппаратов руководителей административных районов</w:t>
      </w:r>
      <w:r w:rsidR="0080682A" w:rsidRPr="0080682A">
        <w:rPr>
          <w:rFonts w:ascii="GHEA Grapalat" w:hAnsi="GHEA Grapalat"/>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239AD3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531A64">
        <w:rPr>
          <w:rFonts w:ascii="GHEA Grapalat" w:hAnsi="GHEA Grapalat"/>
          <w:b/>
          <w:bCs/>
          <w:sz w:val="20"/>
          <w:szCs w:val="20"/>
          <w:lang w:val="hy-AM"/>
        </w:rPr>
        <w:t>9</w:t>
      </w:r>
      <w:r w:rsidRPr="00051B69">
        <w:rPr>
          <w:rFonts w:ascii="GHEA Grapalat" w:hAnsi="GHEA Grapalat"/>
          <w:b/>
          <w:bCs/>
          <w:sz w:val="20"/>
          <w:szCs w:val="20"/>
          <w:lang w:val="af-ZA"/>
        </w:rPr>
        <w:t>:00</w:t>
      </w:r>
      <w:r w:rsidRPr="00051B69">
        <w:rPr>
          <w:rFonts w:ascii="GHEA Grapalat" w:hAnsi="GHEA Grapalat"/>
          <w:b/>
          <w:bCs/>
        </w:rPr>
        <w:t xml:space="preserve"> часов </w:t>
      </w:r>
      <w:r w:rsidR="00531A64">
        <w:rPr>
          <w:rFonts w:ascii="GHEA Grapalat" w:hAnsi="GHEA Grapalat"/>
          <w:b/>
          <w:bCs/>
          <w:lang w:val="hy-AM"/>
        </w:rPr>
        <w:t>30</w:t>
      </w:r>
      <w:r w:rsidRPr="00051B69">
        <w:rPr>
          <w:rFonts w:ascii="GHEA Grapalat" w:hAnsi="GHEA Grapalat"/>
          <w:b/>
          <w:bCs/>
          <w:lang w:val="hy-AM"/>
        </w:rPr>
        <w:t>.</w:t>
      </w:r>
      <w:r w:rsidR="00086D2E">
        <w:rPr>
          <w:rFonts w:ascii="GHEA Grapalat" w:hAnsi="GHEA Grapalat"/>
          <w:b/>
          <w:bCs/>
        </w:rPr>
        <w:t>0</w:t>
      </w:r>
      <w:r w:rsidR="00531A64">
        <w:rPr>
          <w:rFonts w:ascii="GHEA Grapalat" w:hAnsi="GHEA Grapalat"/>
          <w:b/>
          <w:bCs/>
          <w:lang w:val="hy-AM"/>
        </w:rPr>
        <w:t>4</w:t>
      </w:r>
      <w:r w:rsidRPr="00051B69">
        <w:rPr>
          <w:rFonts w:ascii="GHEA Grapalat" w:hAnsi="GHEA Grapalat"/>
          <w:b/>
          <w:bCs/>
          <w:lang w:val="hy-AM"/>
        </w:rPr>
        <w:t>.202</w:t>
      </w:r>
      <w:r w:rsidR="00531A64">
        <w:rPr>
          <w:rFonts w:ascii="GHEA Grapalat" w:hAnsi="GHEA Grapalat"/>
          <w:b/>
          <w:bCs/>
          <w:lang w:val="hy-AM"/>
        </w:rPr>
        <w:t>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5DA71A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531A64">
        <w:rPr>
          <w:rFonts w:ascii="GHEA Grapalat" w:hAnsi="GHEA Grapalat"/>
          <w:b/>
          <w:bCs/>
          <w:sz w:val="20"/>
          <w:szCs w:val="20"/>
          <w:lang w:val="hy-AM"/>
        </w:rPr>
        <w:t>9</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531A64">
        <w:rPr>
          <w:rFonts w:ascii="GHEA Grapalat" w:hAnsi="GHEA Grapalat"/>
          <w:b/>
          <w:bCs/>
          <w:lang w:val="hy-AM"/>
        </w:rPr>
        <w:t>30</w:t>
      </w:r>
      <w:r w:rsidR="00531A64" w:rsidRPr="00051B69">
        <w:rPr>
          <w:rFonts w:ascii="GHEA Grapalat" w:hAnsi="GHEA Grapalat"/>
          <w:b/>
          <w:bCs/>
          <w:lang w:val="hy-AM"/>
        </w:rPr>
        <w:t>.</w:t>
      </w:r>
      <w:r w:rsidR="00531A64">
        <w:rPr>
          <w:rFonts w:ascii="GHEA Grapalat" w:hAnsi="GHEA Grapalat"/>
          <w:b/>
          <w:bCs/>
        </w:rPr>
        <w:t>0</w:t>
      </w:r>
      <w:r w:rsidR="00531A64">
        <w:rPr>
          <w:rFonts w:ascii="GHEA Grapalat" w:hAnsi="GHEA Grapalat"/>
          <w:b/>
          <w:bCs/>
          <w:lang w:val="hy-AM"/>
        </w:rPr>
        <w:t>4</w:t>
      </w:r>
      <w:r w:rsidR="00531A64" w:rsidRPr="00051B69">
        <w:rPr>
          <w:rFonts w:ascii="GHEA Grapalat" w:hAnsi="GHEA Grapalat"/>
          <w:b/>
          <w:bCs/>
          <w:lang w:val="hy-AM"/>
        </w:rPr>
        <w:t>.202</w:t>
      </w:r>
      <w:r w:rsidR="00531A64">
        <w:rPr>
          <w:rFonts w:ascii="GHEA Grapalat" w:hAnsi="GHEA Grapalat"/>
          <w:b/>
          <w:bCs/>
          <w:lang w:val="hy-AM"/>
        </w:rPr>
        <w:t>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72FE562" w:rsidR="00051B69" w:rsidRPr="00051B69" w:rsidRDefault="00A52C91" w:rsidP="00051B69">
      <w:pPr>
        <w:widowControl w:val="0"/>
        <w:spacing w:after="160"/>
        <w:ind w:right="-7"/>
        <w:jc w:val="center"/>
        <w:rPr>
          <w:rFonts w:ascii="GHEA Grapalat" w:hAnsi="GHEA Grapalat"/>
        </w:rPr>
      </w:pPr>
      <w:r w:rsidRPr="00A52C91">
        <w:rPr>
          <w:rFonts w:ascii="GHEA Grapalat" w:hAnsi="GHEA Grapalat"/>
          <w:sz w:val="20"/>
          <w:szCs w:val="20"/>
        </w:rPr>
        <w:t xml:space="preserve">НА ОТКРЫТЫЙ КОНКУРС, ОБЪЯВЛЕННЫЙ С ЦЕЛЬЮ ПРИОБРЕТЕНИЯ </w:t>
      </w:r>
      <w:r w:rsidRPr="00A52C91">
        <w:rPr>
          <w:rFonts w:ascii="GHEA Grapalat" w:hAnsi="GHEA Grapalat"/>
          <w:spacing w:val="6"/>
          <w:sz w:val="20"/>
          <w:szCs w:val="20"/>
        </w:rPr>
        <w:t xml:space="preserve">КОНСУЛЬТАЦИОННЫХ </w:t>
      </w:r>
      <w:r w:rsidR="00096F86" w:rsidRPr="00F953B7">
        <w:rPr>
          <w:b/>
          <w:bCs/>
        </w:rPr>
        <w:t xml:space="preserve">по проведению обучающего курса на тему «Обслуживание граждан. Процесс предоставления услуг гражданам» для сотрудников </w:t>
      </w:r>
      <w:r w:rsidR="00096F86" w:rsidRPr="00F953B7">
        <w:rPr>
          <w:rFonts w:cstheme="minorHAnsi"/>
          <w:b/>
          <w:bCs/>
        </w:rPr>
        <w:t xml:space="preserve">общих отделов </w:t>
      </w:r>
      <w:r w:rsidR="00096F86" w:rsidRPr="00F953B7">
        <w:rPr>
          <w:b/>
          <w:bCs/>
        </w:rPr>
        <w:t xml:space="preserve"> аппарата мэрии города Еревана и аппаратов руководителей административных районов</w:t>
      </w:r>
      <w:r w:rsidR="00096F86">
        <w:rPr>
          <w:b/>
          <w:bCs/>
        </w:rPr>
        <w:t xml:space="preserve"> </w:t>
      </w:r>
      <w:r w:rsidR="00051B69" w:rsidRPr="00051B69">
        <w:rPr>
          <w:rFonts w:ascii="GHEA Grapalat" w:hAnsi="GHEA Grapalat"/>
        </w:rPr>
        <w:t xml:space="preserve">ДЛЯ НУЖД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7777777"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F4B97F7" w14:textId="4B82A4BF" w:rsidR="00A52C91" w:rsidRPr="00051B69" w:rsidRDefault="00A52C91" w:rsidP="00A52C91">
      <w:pPr>
        <w:widowControl w:val="0"/>
        <w:spacing w:after="160"/>
        <w:ind w:right="-7"/>
        <w:jc w:val="center"/>
        <w:rPr>
          <w:rFonts w:ascii="GHEA Grapalat" w:hAnsi="GHEA Grapalat"/>
        </w:rPr>
      </w:pPr>
      <w:r w:rsidRPr="00A52C91">
        <w:rPr>
          <w:rFonts w:ascii="GHEA Grapalat" w:hAnsi="GHEA Grapalat"/>
          <w:spacing w:val="6"/>
          <w:sz w:val="20"/>
          <w:szCs w:val="20"/>
        </w:rPr>
        <w:t xml:space="preserve">КОНСУЛЬТАЦИОННЫХ УСЛУГ </w:t>
      </w:r>
      <w:r w:rsidR="00096F86" w:rsidRPr="00F953B7">
        <w:rPr>
          <w:b/>
          <w:bCs/>
        </w:rPr>
        <w:t xml:space="preserve">по проведению обучающего курса на тему «Обслуживание граждан. Процесс предоставления услуг гражданам» для сотрудников </w:t>
      </w:r>
      <w:r w:rsidR="00096F86" w:rsidRPr="00F953B7">
        <w:rPr>
          <w:rFonts w:cstheme="minorHAnsi"/>
          <w:b/>
          <w:bCs/>
        </w:rPr>
        <w:t xml:space="preserve">общих отделов </w:t>
      </w:r>
      <w:r w:rsidR="00096F86" w:rsidRPr="00F953B7">
        <w:rPr>
          <w:b/>
          <w:bCs/>
        </w:rPr>
        <w:t xml:space="preserve"> аппарата мэрии города Еревана и аппаратов руководителей административных районов</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D38F6E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B301C0">
        <w:rPr>
          <w:rFonts w:ascii="GHEA Grapalat" w:hAnsi="GHEA Grapalat"/>
          <w:spacing w:val="-6"/>
        </w:rPr>
        <w:t>ԵՔ-ԲՄԽԾՁԲ-26/46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C5C9D30"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A52C91" w:rsidRPr="00A52C91">
        <w:rPr>
          <w:rFonts w:ascii="GHEA Grapalat" w:hAnsi="GHEA Grapalat"/>
        </w:rPr>
        <w:t xml:space="preserve">консультационных услуг </w:t>
      </w:r>
      <w:r w:rsidR="00096F86" w:rsidRPr="00F953B7">
        <w:rPr>
          <w:b/>
          <w:bCs/>
        </w:rPr>
        <w:t xml:space="preserve">по проведению обучающего курса на тему «Обслуживание граждан. Процесс предоставления услуг гражданам» для сотрудников </w:t>
      </w:r>
      <w:r w:rsidR="00096F86" w:rsidRPr="00F953B7">
        <w:rPr>
          <w:rFonts w:cstheme="minorHAnsi"/>
          <w:b/>
          <w:bCs/>
        </w:rPr>
        <w:t xml:space="preserve">общих отделов </w:t>
      </w:r>
      <w:r w:rsidR="00096F86" w:rsidRPr="00F953B7">
        <w:rPr>
          <w:b/>
          <w:bCs/>
        </w:rPr>
        <w:t xml:space="preserve"> аппарата мэрии города Еревана и аппаратов руководителей административных районов</w:t>
      </w:r>
      <w:r w:rsidR="009C7A5B">
        <w:rPr>
          <w:lang w:val="hy-AM"/>
        </w:rPr>
        <w:t xml:space="preserve"> </w:t>
      </w:r>
      <w:r w:rsidRPr="00051B69">
        <w:rPr>
          <w:rFonts w:ascii="GHEA Grapalat" w:hAnsi="GHEA Grapalat"/>
        </w:rPr>
        <w:t xml:space="preserve">для нужд мэрии г. Еревана, которые сгруппированы в </w:t>
      </w:r>
      <w:r w:rsidR="009C7A5B">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FDCB128" w:rsidR="00051B69" w:rsidRPr="00051B69" w:rsidRDefault="009C7A5B" w:rsidP="00051B69">
            <w:pPr>
              <w:widowControl w:val="0"/>
              <w:spacing w:after="120"/>
              <w:jc w:val="center"/>
              <w:rPr>
                <w:rFonts w:ascii="GHEA Grapalat" w:hAnsi="GHEA Grapalat"/>
              </w:rPr>
            </w:pPr>
            <w:r>
              <w:rPr>
                <w:rFonts w:ascii="GHEA Grapalat" w:hAnsi="GHEA Grapalat"/>
                <w:b/>
                <w:bCs/>
                <w:sz w:val="22"/>
                <w:szCs w:val="28"/>
              </w:rPr>
              <w:t xml:space="preserve"> До </w:t>
            </w:r>
            <w:r w:rsidR="00096F86">
              <w:rPr>
                <w:rFonts w:ascii="GHEA Grapalat" w:hAnsi="GHEA Grapalat"/>
                <w:b/>
                <w:bCs/>
                <w:sz w:val="22"/>
                <w:szCs w:val="28"/>
              </w:rPr>
              <w:t>9</w:t>
            </w:r>
            <w:r>
              <w:rPr>
                <w:rFonts w:ascii="GHEA Grapalat" w:hAnsi="GHEA Grapalat"/>
                <w:b/>
                <w:bCs/>
                <w:sz w:val="22"/>
                <w:szCs w:val="28"/>
              </w:rPr>
              <w:t>0</w:t>
            </w:r>
            <w:r w:rsidR="00051B69" w:rsidRPr="00051B69">
              <w:rPr>
                <w:rFonts w:ascii="GHEA Grapalat" w:hAnsi="GHEA Grapalat"/>
                <w:b/>
                <w:bCs/>
                <w:sz w:val="22"/>
                <w:szCs w:val="28"/>
              </w:rPr>
              <w:t>00000</w:t>
            </w:r>
          </w:p>
        </w:tc>
        <w:tc>
          <w:tcPr>
            <w:tcW w:w="6317" w:type="dxa"/>
            <w:vAlign w:val="center"/>
          </w:tcPr>
          <w:p w14:paraId="3466AB8C" w14:textId="50A9F977" w:rsidR="00051B69" w:rsidRPr="00051B69" w:rsidRDefault="009C7A5B" w:rsidP="00051B69">
            <w:pPr>
              <w:widowControl w:val="0"/>
              <w:spacing w:after="120"/>
              <w:jc w:val="center"/>
              <w:rPr>
                <w:rFonts w:ascii="GHEA Grapalat" w:hAnsi="GHEA Grapalat"/>
              </w:rPr>
            </w:pPr>
            <w:r>
              <w:t>К</w:t>
            </w:r>
            <w:r w:rsidRPr="00245116">
              <w:t>онсультационны</w:t>
            </w:r>
            <w:r>
              <w:t>е</w:t>
            </w:r>
            <w:r w:rsidRPr="00245116">
              <w:t xml:space="preserve"> услуг</w:t>
            </w:r>
            <w:r>
              <w:t>и</w:t>
            </w:r>
            <w:r w:rsidRPr="00245116">
              <w:t xml:space="preserve"> </w:t>
            </w:r>
            <w:r w:rsidR="00096F86" w:rsidRPr="00F953B7">
              <w:rPr>
                <w:b/>
                <w:bCs/>
              </w:rPr>
              <w:t xml:space="preserve">по проведению обучающего курса на тему «Обслуживание граждан. Процесс предоставления услуг гражданам» для сотрудников </w:t>
            </w:r>
            <w:r w:rsidR="00096F86" w:rsidRPr="00F953B7">
              <w:rPr>
                <w:rFonts w:cstheme="minorHAnsi"/>
                <w:b/>
                <w:bCs/>
              </w:rPr>
              <w:t xml:space="preserve">общих отделов </w:t>
            </w:r>
            <w:r w:rsidR="00096F86" w:rsidRPr="00F953B7">
              <w:rPr>
                <w:b/>
                <w:bCs/>
              </w:rPr>
              <w:t xml:space="preserve"> аппарата мэрии города Еревана и аппаратов руководителей административных районов</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rsidP="00DB3DFD">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rsidP="00DB3DFD">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B17835D" w14:textId="77777777" w:rsidR="009C7A5B" w:rsidRPr="009C7A5B" w:rsidRDefault="009C7A5B" w:rsidP="009C7A5B">
      <w:pPr>
        <w:widowControl w:val="0"/>
        <w:tabs>
          <w:tab w:val="left" w:pos="1134"/>
        </w:tabs>
        <w:spacing w:after="160"/>
        <w:ind w:firstLine="567"/>
        <w:jc w:val="both"/>
        <w:rPr>
          <w:rFonts w:ascii="GHEA Grapalat" w:hAnsi="GHEA Grapalat" w:cs="Arial Armenian"/>
          <w:b/>
          <w:bCs/>
          <w:lang w:val="hy-AM"/>
        </w:rPr>
      </w:pPr>
      <w:r w:rsidRPr="009C7A5B">
        <w:rPr>
          <w:rFonts w:ascii="GHEA Grapalat" w:hAnsi="GHEA Grapalat" w:cs="Arial Armenian"/>
          <w:b/>
          <w:bCs/>
        </w:rPr>
        <w:t>Отобранный</w:t>
      </w:r>
      <w:r w:rsidRPr="009C7A5B">
        <w:rPr>
          <w:rFonts w:ascii="GHEA Grapalat" w:hAnsi="GHEA Grapalat" w:cs="Arial Armenian"/>
          <w:b/>
          <w:bCs/>
          <w:lang w:val="hy-AM"/>
        </w:rPr>
        <w:t xml:space="preserve"> участник определяется на основании подпункта 2 пункта 1 статьи 44 Закона РА О закупках по принципу предпочтения участника, </w:t>
      </w:r>
      <w:r w:rsidRPr="009C7A5B">
        <w:rPr>
          <w:rFonts w:ascii="GHEA Grapalat" w:hAnsi="GHEA Grapalat" w:cs="Arial Armenian"/>
          <w:b/>
          <w:bCs/>
        </w:rPr>
        <w:t xml:space="preserve">который </w:t>
      </w:r>
      <w:r w:rsidRPr="009C7A5B">
        <w:rPr>
          <w:rFonts w:ascii="GHEA Grapalat" w:hAnsi="GHEA Grapalat" w:cs="Arial Armenian"/>
          <w:b/>
          <w:bCs/>
          <w:lang w:val="hy-AM"/>
        </w:rPr>
        <w:t>соответству</w:t>
      </w:r>
      <w:r w:rsidRPr="009C7A5B">
        <w:rPr>
          <w:rFonts w:ascii="GHEA Grapalat" w:hAnsi="GHEA Grapalat" w:cs="Arial Armenian"/>
          <w:b/>
          <w:bCs/>
        </w:rPr>
        <w:t xml:space="preserve">ет </w:t>
      </w:r>
      <w:r w:rsidRPr="009C7A5B">
        <w:rPr>
          <w:rFonts w:ascii="GHEA Grapalat" w:hAnsi="GHEA Grapalat" w:cs="Arial Armenian"/>
          <w:b/>
          <w:bCs/>
          <w:lang w:val="hy-AM"/>
        </w:rPr>
        <w:t>минимальным неценовым условиям и предложил самую низкую цену</w:t>
      </w:r>
    </w:p>
    <w:p w14:paraId="20172E0D" w14:textId="77777777" w:rsidR="009C7A5B" w:rsidRPr="00FC6B04" w:rsidRDefault="009C7A5B" w:rsidP="009C7A5B">
      <w:pPr>
        <w:widowControl w:val="0"/>
        <w:tabs>
          <w:tab w:val="left" w:pos="1134"/>
        </w:tabs>
        <w:spacing w:after="160"/>
        <w:ind w:firstLine="567"/>
        <w:jc w:val="both"/>
        <w:rPr>
          <w:rFonts w:ascii="GHEA Grapalat" w:hAnsi="GHEA Grapalat" w:cs="Arial Armenian"/>
          <w:b/>
          <w:lang w:val="hy-AM"/>
        </w:rPr>
      </w:pPr>
      <w:r w:rsidRPr="00FC6B04">
        <w:rPr>
          <w:rFonts w:ascii="GHEA Grapalat" w:hAnsi="GHEA Grapalat" w:cs="Arial Armenian"/>
          <w:b/>
        </w:rPr>
        <w:t>Несоответствие участника неценовым условиям является основанием для отклонения заявки.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76366687" w14:textId="77777777" w:rsidR="00B301C0" w:rsidRPr="001A3F06" w:rsidRDefault="00B301C0" w:rsidP="00B301C0">
      <w:pPr>
        <w:ind w:hanging="2"/>
        <w:jc w:val="both"/>
        <w:rPr>
          <w:rFonts w:ascii="GHEA Grapalat" w:hAnsi="GHEA Grapalat" w:cstheme="minorHAnsi"/>
        </w:rPr>
      </w:pPr>
      <w:r w:rsidRPr="001A3F06">
        <w:rPr>
          <w:rFonts w:ascii="GHEA Grapalat" w:hAnsi="GHEA Grapalat" w:cstheme="minorHAnsi"/>
          <w:lang w:val="hy-AM"/>
        </w:rPr>
        <w:t xml:space="preserve">1. </w:t>
      </w:r>
      <w:r w:rsidRPr="001A3F06">
        <w:rPr>
          <w:rFonts w:ascii="GHEA Grapalat" w:hAnsi="GHEA Grapalat" w:cstheme="minorHAnsi"/>
        </w:rPr>
        <w:t xml:space="preserve">Квалификационный критерий </w:t>
      </w:r>
      <w:r w:rsidRPr="001A3F06">
        <w:rPr>
          <w:rFonts w:ascii="GHEA Grapalat" w:hAnsi="GHEA Grapalat" w:cstheme="minorHAnsi"/>
          <w:b/>
          <w:lang w:val="hy-AM"/>
        </w:rPr>
        <w:t>«</w:t>
      </w:r>
      <w:r w:rsidRPr="001A3F06">
        <w:rPr>
          <w:rFonts w:ascii="GHEA Grapalat" w:hAnsi="GHEA Grapalat" w:cstheme="minorHAnsi"/>
          <w:b/>
        </w:rPr>
        <w:t>Профессиональный опыт</w:t>
      </w:r>
      <w:r w:rsidRPr="001A3F06">
        <w:rPr>
          <w:rFonts w:ascii="GHEA Grapalat" w:hAnsi="GHEA Grapalat" w:cstheme="minorHAnsi"/>
          <w:lang w:val="hy-AM"/>
        </w:rPr>
        <w:t xml:space="preserve">» </w:t>
      </w:r>
      <w:r w:rsidRPr="001A3F06">
        <w:rPr>
          <w:rFonts w:ascii="GHEA Grapalat" w:hAnsi="GHEA Grapalat" w:cstheme="minorHAnsi"/>
        </w:rPr>
        <w:t xml:space="preserve">оценивается в следующем порядке: </w:t>
      </w:r>
    </w:p>
    <w:p w14:paraId="20084F64" w14:textId="77777777" w:rsidR="00B301C0" w:rsidRPr="001A3F06" w:rsidRDefault="00B301C0" w:rsidP="00B301C0">
      <w:pPr>
        <w:ind w:hanging="2"/>
        <w:jc w:val="both"/>
        <w:rPr>
          <w:rFonts w:ascii="GHEA Grapalat" w:hAnsi="GHEA Grapalat" w:cstheme="minorHAnsi"/>
          <w:lang w:val="hy-AM"/>
        </w:rPr>
      </w:pPr>
      <w:r w:rsidRPr="001A3F06">
        <w:rPr>
          <w:rFonts w:ascii="GHEA Grapalat" w:hAnsi="GHEA Grapalat" w:cstheme="minorHAnsi"/>
        </w:rPr>
        <w:t xml:space="preserve">а. </w:t>
      </w:r>
      <w:r w:rsidRPr="001A3F06">
        <w:rPr>
          <w:rFonts w:ascii="GHEA Grapalat" w:hAnsi="GHEA Grapalat" w:cstheme="minorHAnsi"/>
          <w:lang w:val="hy-AM"/>
        </w:rPr>
        <w:t xml:space="preserve"> в течение года подачи заявки</w:t>
      </w:r>
      <w:r w:rsidRPr="001A3F06">
        <w:rPr>
          <w:rFonts w:ascii="GHEA Grapalat" w:hAnsi="GHEA Grapalat" w:cstheme="minorHAnsi"/>
        </w:rPr>
        <w:t xml:space="preserve">, а также </w:t>
      </w:r>
      <w:r w:rsidRPr="001A3F06">
        <w:rPr>
          <w:rFonts w:ascii="GHEA Grapalat" w:hAnsi="GHEA Grapalat" w:cstheme="minorHAnsi"/>
          <w:lang w:val="hy-AM"/>
        </w:rPr>
        <w:t xml:space="preserve"> предшествующих ему трех лет</w:t>
      </w:r>
      <w:r w:rsidRPr="001A3F06">
        <w:rPr>
          <w:rFonts w:ascii="GHEA Grapalat" w:hAnsi="GHEA Grapalat" w:cstheme="minorHAnsi"/>
        </w:rPr>
        <w:t>,</w:t>
      </w:r>
      <w:r w:rsidRPr="001A3F06">
        <w:rPr>
          <w:rFonts w:ascii="GHEA Grapalat" w:hAnsi="GHEA Grapalat" w:cstheme="minorHAnsi"/>
          <w:lang w:val="hy-AM"/>
        </w:rPr>
        <w:t xml:space="preserve"> </w:t>
      </w:r>
      <w:r w:rsidRPr="001A3F06">
        <w:rPr>
          <w:rFonts w:ascii="GHEA Grapalat" w:hAnsi="GHEA Grapalat" w:cstheme="minorHAnsi"/>
        </w:rPr>
        <w:t>У</w:t>
      </w:r>
      <w:r w:rsidRPr="001A3F06">
        <w:rPr>
          <w:rFonts w:ascii="GHEA Grapalat" w:hAnsi="GHEA Grapalat" w:cstheme="minorHAnsi"/>
          <w:lang w:val="hy-AM"/>
        </w:rPr>
        <w:t xml:space="preserve">частник должен надлежащим образом </w:t>
      </w:r>
      <w:r w:rsidRPr="001A3F06">
        <w:rPr>
          <w:rFonts w:ascii="GHEA Grapalat" w:hAnsi="GHEA Grapalat" w:cstheme="minorHAnsi"/>
        </w:rPr>
        <w:t xml:space="preserve">исполнить </w:t>
      </w:r>
      <w:r w:rsidRPr="001A3F06">
        <w:rPr>
          <w:rFonts w:ascii="GHEA Grapalat" w:hAnsi="GHEA Grapalat" w:cstheme="minorHAnsi"/>
          <w:lang w:val="hy-AM"/>
        </w:rPr>
        <w:t xml:space="preserve"> как минимум один аналогичный договор. Ранее </w:t>
      </w:r>
      <w:r w:rsidRPr="001A3F06">
        <w:rPr>
          <w:rFonts w:ascii="GHEA Grapalat" w:hAnsi="GHEA Grapalat" w:cstheme="minorHAnsi"/>
        </w:rPr>
        <w:t>исполн</w:t>
      </w:r>
      <w:r w:rsidRPr="001A3F06">
        <w:rPr>
          <w:rFonts w:ascii="GHEA Grapalat" w:hAnsi="GHEA Grapalat" w:cstheme="minorHAnsi"/>
          <w:lang w:val="hy-AM"/>
        </w:rPr>
        <w:t>енный договор (или договоры) оценивается (или оцениваются) как аналогичный</w:t>
      </w:r>
      <w:r w:rsidRPr="001A3F06">
        <w:rPr>
          <w:rFonts w:ascii="GHEA Grapalat" w:hAnsi="GHEA Grapalat" w:cstheme="minorHAnsi"/>
        </w:rPr>
        <w:t>(е)</w:t>
      </w:r>
      <w:r w:rsidRPr="001A3F06">
        <w:rPr>
          <w:rFonts w:ascii="GHEA Grapalat" w:hAnsi="GHEA Grapalat" w:cstheme="minorHAnsi"/>
          <w:lang w:val="hy-AM"/>
        </w:rPr>
        <w:t>, если объем оказанных в его (их) рамках работ в денежном выражении</w:t>
      </w:r>
      <w:r w:rsidRPr="001A3F06">
        <w:rPr>
          <w:rFonts w:ascii="GHEA Grapalat" w:hAnsi="GHEA Grapalat" w:cstheme="minorHAnsi"/>
        </w:rPr>
        <w:t xml:space="preserve"> составляет сумму </w:t>
      </w:r>
      <w:r w:rsidRPr="001A3F06">
        <w:rPr>
          <w:rFonts w:ascii="GHEA Grapalat" w:hAnsi="GHEA Grapalat" w:cstheme="minorHAnsi"/>
          <w:lang w:val="hy-AM"/>
        </w:rPr>
        <w:t xml:space="preserve"> не меньш</w:t>
      </w:r>
      <w:r w:rsidRPr="001A3F06">
        <w:rPr>
          <w:rFonts w:ascii="GHEA Grapalat" w:hAnsi="GHEA Grapalat" w:cstheme="minorHAnsi"/>
        </w:rPr>
        <w:t>е</w:t>
      </w:r>
      <w:r w:rsidRPr="001A3F06">
        <w:rPr>
          <w:rFonts w:ascii="GHEA Grapalat" w:hAnsi="GHEA Grapalat" w:cstheme="minorHAnsi"/>
          <w:lang w:val="hy-AM"/>
        </w:rPr>
        <w:t xml:space="preserve"> ценового предложения, представленного </w:t>
      </w:r>
      <w:r w:rsidRPr="001A3F06">
        <w:rPr>
          <w:rFonts w:ascii="GHEA Grapalat" w:hAnsi="GHEA Grapalat" w:cstheme="minorHAnsi"/>
        </w:rPr>
        <w:t>У</w:t>
      </w:r>
      <w:r w:rsidRPr="001A3F06">
        <w:rPr>
          <w:rFonts w:ascii="GHEA Grapalat" w:hAnsi="GHEA Grapalat" w:cstheme="minorHAnsi"/>
          <w:lang w:val="hy-AM"/>
        </w:rPr>
        <w:t xml:space="preserve">частником в рамках </w:t>
      </w:r>
      <w:r w:rsidRPr="001A3F06">
        <w:rPr>
          <w:rFonts w:ascii="GHEA Grapalat" w:hAnsi="GHEA Grapalat" w:cstheme="minorHAnsi"/>
        </w:rPr>
        <w:t>настояще</w:t>
      </w:r>
      <w:r w:rsidRPr="001A3F06">
        <w:rPr>
          <w:rFonts w:ascii="GHEA Grapalat" w:hAnsi="GHEA Grapalat" w:cstheme="minorHAnsi"/>
          <w:lang w:val="hy-AM"/>
        </w:rPr>
        <w:t>й процедуры. При этом объем работ, оказанных в рамках как минимум одного договора, в денежном выражении должен быть не мен</w:t>
      </w:r>
      <w:r w:rsidRPr="001A3F06">
        <w:rPr>
          <w:rFonts w:ascii="GHEA Grapalat" w:hAnsi="GHEA Grapalat" w:cstheme="minorHAnsi"/>
        </w:rPr>
        <w:t>ее</w:t>
      </w:r>
      <w:r w:rsidRPr="001A3F06">
        <w:rPr>
          <w:rFonts w:ascii="GHEA Grapalat" w:hAnsi="GHEA Grapalat" w:cstheme="minorHAnsi"/>
          <w:lang w:val="hy-AM"/>
        </w:rPr>
        <w:t xml:space="preserve"> пятидесяти процентов от ценового предложения, представленного </w:t>
      </w:r>
      <w:r w:rsidRPr="001A3F06">
        <w:rPr>
          <w:rFonts w:ascii="GHEA Grapalat" w:hAnsi="GHEA Grapalat" w:cstheme="minorHAnsi"/>
        </w:rPr>
        <w:t>У</w:t>
      </w:r>
      <w:r w:rsidRPr="001A3F06">
        <w:rPr>
          <w:rFonts w:ascii="GHEA Grapalat" w:hAnsi="GHEA Grapalat" w:cstheme="minorHAnsi"/>
          <w:lang w:val="hy-AM"/>
        </w:rPr>
        <w:t xml:space="preserve">частником в рамках </w:t>
      </w:r>
      <w:r w:rsidRPr="001A3F06">
        <w:rPr>
          <w:rFonts w:ascii="GHEA Grapalat" w:hAnsi="GHEA Grapalat" w:cstheme="minorHAnsi"/>
        </w:rPr>
        <w:t>настоящей</w:t>
      </w:r>
      <w:r w:rsidRPr="001A3F06">
        <w:rPr>
          <w:rFonts w:ascii="GHEA Grapalat" w:hAnsi="GHEA Grapalat" w:cstheme="minorHAnsi"/>
          <w:lang w:val="hy-AM"/>
        </w:rPr>
        <w:t xml:space="preserve"> процедуры.</w:t>
      </w:r>
    </w:p>
    <w:p w14:paraId="79DA7D07" w14:textId="77777777" w:rsidR="00B301C0" w:rsidRPr="00B301C0" w:rsidRDefault="00B301C0" w:rsidP="00B301C0">
      <w:pPr>
        <w:ind w:hanging="2"/>
        <w:jc w:val="both"/>
        <w:rPr>
          <w:rFonts w:ascii="GHEA Grapalat" w:hAnsi="GHEA Grapalat" w:cstheme="minorHAnsi"/>
          <w:b/>
          <w:bCs/>
          <w:lang w:val="hy-AM"/>
        </w:rPr>
      </w:pPr>
      <w:r w:rsidRPr="00B301C0">
        <w:rPr>
          <w:rFonts w:ascii="GHEA Grapalat" w:hAnsi="GHEA Grapalat" w:cstheme="minorHAnsi"/>
          <w:b/>
          <w:bCs/>
        </w:rPr>
        <w:t>По</w:t>
      </w:r>
      <w:r w:rsidRPr="00B301C0">
        <w:rPr>
          <w:rFonts w:ascii="GHEA Grapalat" w:hAnsi="GHEA Grapalat" w:cstheme="minorHAnsi"/>
          <w:b/>
          <w:bCs/>
          <w:lang w:val="hy-AM"/>
        </w:rPr>
        <w:t xml:space="preserve"> смысл</w:t>
      </w:r>
      <w:r w:rsidRPr="00B301C0">
        <w:rPr>
          <w:rFonts w:ascii="GHEA Grapalat" w:hAnsi="GHEA Grapalat" w:cstheme="minorHAnsi"/>
          <w:b/>
          <w:bCs/>
        </w:rPr>
        <w:t>у</w:t>
      </w:r>
      <w:r w:rsidRPr="00B301C0">
        <w:rPr>
          <w:rFonts w:ascii="GHEA Grapalat" w:hAnsi="GHEA Grapalat" w:cstheme="minorHAnsi"/>
          <w:b/>
          <w:bCs/>
          <w:lang w:val="hy-AM"/>
        </w:rPr>
        <w:t xml:space="preserve"> данной процедуры аналогичными считаются услуги</w:t>
      </w:r>
      <w:r w:rsidRPr="00B301C0">
        <w:rPr>
          <w:rFonts w:ascii="GHEA Grapalat" w:hAnsi="GHEA Grapalat" w:cstheme="minorHAnsi"/>
          <w:b/>
          <w:bCs/>
        </w:rPr>
        <w:t xml:space="preserve">, </w:t>
      </w:r>
      <w:r w:rsidRPr="00B301C0">
        <w:rPr>
          <w:rFonts w:ascii="GHEA Grapalat" w:hAnsi="GHEA Grapalat" w:cstheme="minorHAnsi"/>
          <w:b/>
          <w:bCs/>
          <w:lang w:val="hy-AM"/>
        </w:rPr>
        <w:t xml:space="preserve"> </w:t>
      </w:r>
      <w:r w:rsidRPr="00B301C0">
        <w:rPr>
          <w:rFonts w:ascii="GHEA Grapalat" w:hAnsi="GHEA Grapalat" w:cstheme="minorHAnsi"/>
          <w:b/>
          <w:bCs/>
        </w:rPr>
        <w:t>предоставленные в сфере</w:t>
      </w:r>
      <w:r w:rsidRPr="00B301C0">
        <w:rPr>
          <w:rFonts w:ascii="GHEA Grapalat" w:hAnsi="GHEA Grapalat" w:cstheme="minorHAnsi"/>
          <w:b/>
          <w:bCs/>
          <w:lang w:val="hy-AM"/>
        </w:rPr>
        <w:t xml:space="preserve"> проведени</w:t>
      </w:r>
      <w:r w:rsidRPr="00B301C0">
        <w:rPr>
          <w:rFonts w:ascii="GHEA Grapalat" w:hAnsi="GHEA Grapalat" w:cstheme="minorHAnsi"/>
          <w:b/>
          <w:bCs/>
        </w:rPr>
        <w:t>я</w:t>
      </w:r>
      <w:r w:rsidRPr="00B301C0">
        <w:rPr>
          <w:rFonts w:ascii="GHEA Grapalat" w:hAnsi="GHEA Grapalat" w:cstheme="minorHAnsi"/>
          <w:b/>
          <w:bCs/>
          <w:lang w:val="hy-AM"/>
        </w:rPr>
        <w:t xml:space="preserve"> переподготовки и (или) семинаров.</w:t>
      </w:r>
    </w:p>
    <w:p w14:paraId="4DFB5D3E" w14:textId="77777777" w:rsidR="00B301C0" w:rsidRPr="001A3F06" w:rsidRDefault="00B301C0" w:rsidP="00B301C0">
      <w:pPr>
        <w:ind w:hanging="2"/>
        <w:jc w:val="both"/>
        <w:rPr>
          <w:rFonts w:ascii="GHEA Grapalat" w:hAnsi="GHEA Grapalat" w:cstheme="minorHAnsi"/>
          <w:lang w:val="hy-AM"/>
        </w:rPr>
      </w:pPr>
      <w:r w:rsidRPr="001A3F06">
        <w:rPr>
          <w:rFonts w:ascii="GHEA Grapalat" w:hAnsi="GHEA Grapalat" w:cstheme="minorHAnsi"/>
        </w:rPr>
        <w:t>б.</w:t>
      </w:r>
      <w:r w:rsidRPr="001A3F06">
        <w:rPr>
          <w:rFonts w:ascii="GHEA Grapalat" w:hAnsi="GHEA Grapalat" w:cstheme="minorHAnsi"/>
          <w:lang w:val="hy-AM"/>
        </w:rPr>
        <w:t xml:space="preserve"> </w:t>
      </w:r>
      <w:r w:rsidRPr="001A3F06">
        <w:rPr>
          <w:rFonts w:ascii="GHEA Grapalat" w:hAnsi="GHEA Grapalat" w:cstheme="minorHAnsi"/>
        </w:rPr>
        <w:t>в целях</w:t>
      </w:r>
      <w:r w:rsidRPr="001A3F06">
        <w:rPr>
          <w:rFonts w:ascii="GHEA Grapalat" w:hAnsi="GHEA Grapalat" w:cstheme="minorHAnsi"/>
          <w:lang w:val="hy-AM"/>
        </w:rPr>
        <w:t xml:space="preserve"> обоснования своего соответствия требованиям, предусмотренным </w:t>
      </w:r>
      <w:r w:rsidRPr="001A3F06">
        <w:rPr>
          <w:rFonts w:ascii="GHEA Grapalat" w:hAnsi="GHEA Grapalat" w:cstheme="minorHAnsi"/>
        </w:rPr>
        <w:t xml:space="preserve">параграфом </w:t>
      </w:r>
      <w:r w:rsidRPr="001A3F06">
        <w:rPr>
          <w:rFonts w:ascii="GHEA Grapalat" w:hAnsi="GHEA Grapalat" w:cstheme="minorHAnsi"/>
          <w:lang w:val="hy-AM"/>
        </w:rPr>
        <w:t xml:space="preserve">«а» настоящего подпункта, </w:t>
      </w:r>
      <w:r w:rsidRPr="001A3F06">
        <w:rPr>
          <w:rFonts w:ascii="GHEA Grapalat" w:hAnsi="GHEA Grapalat" w:cstheme="minorHAnsi"/>
        </w:rPr>
        <w:t>У</w:t>
      </w:r>
      <w:r w:rsidRPr="001A3F06">
        <w:rPr>
          <w:rFonts w:ascii="GHEA Grapalat" w:hAnsi="GHEA Grapalat" w:cstheme="minorHAnsi"/>
          <w:lang w:val="hy-AM"/>
        </w:rPr>
        <w:t xml:space="preserve">частник представляет в </w:t>
      </w:r>
      <w:r w:rsidRPr="001A3F06">
        <w:rPr>
          <w:rFonts w:ascii="GHEA Grapalat" w:hAnsi="GHEA Grapalat" w:cstheme="minorHAnsi"/>
        </w:rPr>
        <w:t>З</w:t>
      </w:r>
      <w:r w:rsidRPr="001A3F06">
        <w:rPr>
          <w:rFonts w:ascii="GHEA Grapalat" w:hAnsi="GHEA Grapalat" w:cstheme="minorHAnsi"/>
          <w:lang w:val="hy-AM"/>
        </w:rPr>
        <w:t>аявке копии ранее исполненного договора (договоров, соглашений), а для оценки надлежащего исполнения</w:t>
      </w:r>
      <w:r w:rsidRPr="001A3F06">
        <w:rPr>
          <w:rFonts w:ascii="GHEA Grapalat" w:hAnsi="GHEA Grapalat" w:cstheme="minorHAnsi"/>
        </w:rPr>
        <w:t xml:space="preserve"> указанного</w:t>
      </w:r>
      <w:r w:rsidRPr="001A3F06">
        <w:rPr>
          <w:rFonts w:ascii="GHEA Grapalat" w:hAnsi="GHEA Grapalat" w:cstheme="minorHAnsi"/>
          <w:lang w:val="hy-AM"/>
        </w:rPr>
        <w:t xml:space="preserve"> договора (договоров, соглашений) — копию утвержденного сторонами </w:t>
      </w:r>
      <w:r w:rsidRPr="001A3F06">
        <w:rPr>
          <w:rFonts w:ascii="GHEA Grapalat" w:hAnsi="GHEA Grapalat" w:cstheme="minorHAnsi"/>
        </w:rPr>
        <w:t xml:space="preserve">соответствующего </w:t>
      </w:r>
      <w:r w:rsidRPr="001A3F06">
        <w:rPr>
          <w:rFonts w:ascii="GHEA Grapalat" w:hAnsi="GHEA Grapalat" w:cstheme="minorHAnsi"/>
          <w:lang w:val="hy-AM"/>
        </w:rPr>
        <w:t xml:space="preserve">договора </w:t>
      </w:r>
      <w:r w:rsidRPr="001A3F06">
        <w:rPr>
          <w:rFonts w:ascii="GHEA Grapalat" w:hAnsi="GHEA Grapalat" w:cstheme="minorHAnsi"/>
        </w:rPr>
        <w:t>А</w:t>
      </w:r>
      <w:r w:rsidRPr="001A3F06">
        <w:rPr>
          <w:rFonts w:ascii="GHEA Grapalat" w:hAnsi="GHEA Grapalat" w:cstheme="minorHAnsi"/>
          <w:lang w:val="hy-AM"/>
        </w:rPr>
        <w:t>кта, подтверждающего исполнение</w:t>
      </w:r>
      <w:r w:rsidRPr="001A3F06">
        <w:rPr>
          <w:rFonts w:ascii="GHEA Grapalat" w:hAnsi="GHEA Grapalat" w:cstheme="minorHAnsi"/>
        </w:rPr>
        <w:t xml:space="preserve"> условий </w:t>
      </w:r>
      <w:r w:rsidRPr="001A3F06">
        <w:rPr>
          <w:rFonts w:ascii="GHEA Grapalat" w:hAnsi="GHEA Grapalat" w:cstheme="minorHAnsi"/>
          <w:lang w:val="hy-AM"/>
        </w:rPr>
        <w:t xml:space="preserve"> в установленные договором сроки (</w:t>
      </w:r>
      <w:r w:rsidRPr="001A3F06">
        <w:rPr>
          <w:rFonts w:ascii="GHEA Grapalat" w:hAnsi="GHEA Grapalat" w:cstheme="minorHAnsi"/>
        </w:rPr>
        <w:t>Акт</w:t>
      </w:r>
      <w:r w:rsidRPr="001A3F06">
        <w:rPr>
          <w:rFonts w:ascii="GHEA Grapalat" w:hAnsi="GHEA Grapalat" w:cstheme="minorHAnsi"/>
          <w:lang w:val="hy-AM"/>
        </w:rPr>
        <w:t xml:space="preserve"> сдачи-приемки и т. д.), либо письменное заверение стороны, принявшей исполнение</w:t>
      </w:r>
      <w:r w:rsidRPr="001A3F06">
        <w:rPr>
          <w:rFonts w:ascii="GHEA Grapalat" w:hAnsi="GHEA Grapalat" w:cstheme="minorHAnsi"/>
        </w:rPr>
        <w:t xml:space="preserve"> соответствующего</w:t>
      </w:r>
      <w:r w:rsidRPr="001A3F06">
        <w:rPr>
          <w:rFonts w:ascii="GHEA Grapalat" w:hAnsi="GHEA Grapalat" w:cstheme="minorHAnsi"/>
          <w:lang w:val="hy-AM"/>
        </w:rPr>
        <w:t xml:space="preserve"> договора.</w:t>
      </w:r>
    </w:p>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1B0DCE2" w14:textId="77777777" w:rsidR="00B301C0" w:rsidRPr="001A3F06" w:rsidRDefault="005D7A88" w:rsidP="00B301C0">
      <w:pPr>
        <w:ind w:hanging="2"/>
        <w:jc w:val="both"/>
        <w:rPr>
          <w:rFonts w:ascii="GHEA Grapalat" w:hAnsi="GHEA Grapalat" w:cstheme="minorHAnsi"/>
          <w:lang w:val="hy-AM"/>
        </w:rPr>
      </w:pPr>
      <w:r w:rsidRPr="005D7A88">
        <w:rPr>
          <w:rFonts w:ascii="GHEA Grapalat" w:hAnsi="GHEA Grapalat" w:cs="Arial Armenian"/>
          <w:b/>
          <w:i/>
          <w:color w:val="FF0000"/>
        </w:rPr>
        <w:t>а</w:t>
      </w:r>
      <w:r w:rsidR="00ED7B8D" w:rsidRPr="00081443">
        <w:rPr>
          <w:b/>
          <w:bCs/>
          <w:i/>
          <w:iCs/>
        </w:rPr>
        <w:t>) В основном составе долж</w:t>
      </w:r>
      <w:r w:rsidR="00F66FF7" w:rsidRPr="00081443">
        <w:rPr>
          <w:b/>
          <w:bCs/>
          <w:i/>
          <w:iCs/>
        </w:rPr>
        <w:t>ны</w:t>
      </w:r>
      <w:r w:rsidR="00ED7B8D" w:rsidRPr="00081443">
        <w:rPr>
          <w:b/>
          <w:bCs/>
          <w:i/>
          <w:iCs/>
        </w:rPr>
        <w:t xml:space="preserve"> быть задействован</w:t>
      </w:r>
      <w:r w:rsidR="00F66FF7" w:rsidRPr="00081443">
        <w:rPr>
          <w:b/>
          <w:bCs/>
          <w:i/>
          <w:iCs/>
        </w:rPr>
        <w:t>ы</w:t>
      </w:r>
      <w:r w:rsidR="00ED7B8D" w:rsidRPr="00081443">
        <w:rPr>
          <w:b/>
          <w:bCs/>
          <w:i/>
          <w:iCs/>
        </w:rPr>
        <w:t xml:space="preserve">  </w:t>
      </w:r>
      <w:r w:rsidR="00B301C0" w:rsidRPr="001A3F06">
        <w:rPr>
          <w:rFonts w:ascii="GHEA Grapalat" w:hAnsi="GHEA Grapalat" w:cstheme="minorHAnsi"/>
          <w:lang w:val="hy-AM"/>
        </w:rPr>
        <w:t xml:space="preserve">как минимум 3 преподавателя, которые должны иметь высшее образование и стаж преподавательской работы в учебных заведениях не менее пяти лет в </w:t>
      </w:r>
      <w:r w:rsidR="00B301C0" w:rsidRPr="001A3F06">
        <w:rPr>
          <w:rFonts w:ascii="GHEA Grapalat" w:hAnsi="GHEA Grapalat" w:cstheme="minorHAnsi"/>
        </w:rPr>
        <w:t>сферах:</w:t>
      </w:r>
      <w:r w:rsidR="00B301C0" w:rsidRPr="001A3F06">
        <w:rPr>
          <w:rFonts w:ascii="GHEA Grapalat" w:hAnsi="GHEA Grapalat" w:cstheme="minorHAnsi"/>
          <w:lang w:val="hy-AM"/>
        </w:rPr>
        <w:t xml:space="preserve"> обслуживания, либо управления конфликтами, либо психологии, либо управления, либо социальных наук.</w:t>
      </w:r>
    </w:p>
    <w:p w14:paraId="04B16BE1" w14:textId="69168657" w:rsidR="00ED7B8D" w:rsidRPr="00081443" w:rsidRDefault="00081443" w:rsidP="00081443">
      <w:pPr>
        <w:widowControl w:val="0"/>
        <w:tabs>
          <w:tab w:val="left" w:pos="1134"/>
        </w:tabs>
        <w:spacing w:after="160" w:line="360" w:lineRule="auto"/>
        <w:ind w:firstLine="567"/>
        <w:jc w:val="both"/>
        <w:rPr>
          <w:b/>
          <w:bCs/>
          <w:i/>
          <w:iCs/>
        </w:rPr>
      </w:pPr>
      <w:r w:rsidRPr="00833D19">
        <w:t xml:space="preserve"> </w:t>
      </w:r>
      <w:r w:rsidR="00F66FF7" w:rsidRPr="00830570">
        <w:rPr>
          <w:b/>
          <w:bCs/>
          <w:i/>
          <w:iCs/>
        </w:rPr>
        <w:t xml:space="preserve"> В качестве обоснования наличия трудовых ресурсов участник представляет письменные соглашения, подтвержденные привлеченными в штат специалистами, об их привлечении к выполняемым работам. Необходимо предоставить копии диплома/ов, документа, удостоверяющего личность, копии документов, подтверждающих (удостоверяющих) стаж работы (трудовая книжка или электронная версия трудовой книжки либо соответствующая справка, предоставленная работодателем).</w:t>
      </w:r>
    </w:p>
    <w:p w14:paraId="67B65724" w14:textId="23378D08"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7E40813E" w14:textId="77777777" w:rsidR="00B301C0" w:rsidRPr="001A3F06" w:rsidRDefault="00B301C0" w:rsidP="00B301C0">
      <w:pPr>
        <w:ind w:hanging="2"/>
        <w:jc w:val="both"/>
        <w:rPr>
          <w:rFonts w:ascii="GHEA Grapalat" w:hAnsi="GHEA Grapalat" w:cstheme="minorHAnsi"/>
          <w:iCs/>
          <w:lang w:val="hy-AM"/>
        </w:rPr>
      </w:pPr>
      <w:r w:rsidRPr="001A3F06">
        <w:rPr>
          <w:rFonts w:ascii="GHEA Grapalat" w:hAnsi="GHEA Grapalat" w:cstheme="minorHAnsi"/>
          <w:iCs/>
          <w:lang w:val="hy-AM"/>
        </w:rPr>
        <w:t xml:space="preserve">При этом для обоснования наличия </w:t>
      </w:r>
      <w:r w:rsidRPr="001A3F06">
        <w:rPr>
          <w:rFonts w:ascii="GHEA Grapalat" w:hAnsi="GHEA Grapalat" w:cstheme="minorHAnsi"/>
          <w:iCs/>
        </w:rPr>
        <w:t xml:space="preserve">рабочих </w:t>
      </w:r>
      <w:r w:rsidRPr="001A3F06">
        <w:rPr>
          <w:rFonts w:ascii="GHEA Grapalat" w:hAnsi="GHEA Grapalat" w:cstheme="minorHAnsi"/>
          <w:iCs/>
          <w:lang w:val="hy-AM"/>
        </w:rPr>
        <w:t xml:space="preserve"> ресурсов </w:t>
      </w:r>
      <w:r w:rsidRPr="001A3F06">
        <w:rPr>
          <w:rFonts w:ascii="GHEA Grapalat" w:hAnsi="GHEA Grapalat" w:cstheme="minorHAnsi"/>
          <w:iCs/>
        </w:rPr>
        <w:t>У</w:t>
      </w:r>
      <w:r w:rsidRPr="001A3F06">
        <w:rPr>
          <w:rFonts w:ascii="GHEA Grapalat" w:hAnsi="GHEA Grapalat" w:cstheme="minorHAnsi"/>
          <w:iCs/>
          <w:lang w:val="hy-AM"/>
        </w:rPr>
        <w:t>частник представляет утвержденные письменные согласия специалистов, в</w:t>
      </w:r>
      <w:r w:rsidRPr="001A3F06">
        <w:rPr>
          <w:rFonts w:ascii="GHEA Grapalat" w:hAnsi="GHEA Grapalat" w:cstheme="minorHAnsi"/>
          <w:iCs/>
        </w:rPr>
        <w:t>ключенных</w:t>
      </w:r>
      <w:r w:rsidRPr="001A3F06">
        <w:rPr>
          <w:rFonts w:ascii="GHEA Grapalat" w:hAnsi="GHEA Grapalat" w:cstheme="minorHAnsi"/>
          <w:iCs/>
          <w:lang w:val="hy-AM"/>
        </w:rPr>
        <w:t xml:space="preserve"> в предлагаемый персонал, об их участии в выполняемых работах, а также копии документов, подтверждающих квалификацию специалистов</w:t>
      </w:r>
      <w:r w:rsidRPr="001A3F06">
        <w:rPr>
          <w:rFonts w:ascii="GHEA Grapalat" w:hAnsi="GHEA Grapalat" w:cstheme="minorHAnsi"/>
          <w:iCs/>
        </w:rPr>
        <w:t xml:space="preserve"> (</w:t>
      </w:r>
      <w:r w:rsidRPr="001A3F06">
        <w:rPr>
          <w:rFonts w:ascii="GHEA Grapalat" w:hAnsi="GHEA Grapalat" w:cstheme="minorHAnsi"/>
          <w:iCs/>
          <w:lang w:val="hy-AM"/>
        </w:rPr>
        <w:t>документ, удостоверяющий личность, и копии документов, подтверждающих (обосновывающих) стаж работы (трудовая книжка или цифровая версия трудовой книжки, либо соответствующая справка, выдаваемая работодателем)</w:t>
      </w:r>
      <w:r w:rsidRPr="001A3F06">
        <w:rPr>
          <w:rFonts w:ascii="GHEA Grapalat" w:hAnsi="GHEA Grapalat" w:cstheme="minorHAnsi"/>
          <w:iCs/>
        </w:rPr>
        <w:t>)</w:t>
      </w:r>
      <w:r w:rsidRPr="001A3F06">
        <w:rPr>
          <w:rFonts w:ascii="GHEA Grapalat" w:hAnsi="GHEA Grapalat" w:cstheme="minorHAnsi"/>
          <w:iCs/>
          <w:lang w:val="hy-AM"/>
        </w:rPr>
        <w:t>.</w:t>
      </w:r>
    </w:p>
    <w:p w14:paraId="76073F16" w14:textId="5E1178FC" w:rsidR="005D7A88" w:rsidRPr="00B301C0" w:rsidRDefault="005D7A88" w:rsidP="005D7A88">
      <w:pPr>
        <w:widowControl w:val="0"/>
        <w:tabs>
          <w:tab w:val="left" w:pos="1134"/>
        </w:tabs>
        <w:spacing w:after="160"/>
        <w:ind w:firstLine="567"/>
        <w:jc w:val="both"/>
        <w:rPr>
          <w:rFonts w:ascii="GHEA Grapalat" w:hAnsi="GHEA Grapalat"/>
          <w:lang w:val="hy-AM"/>
        </w:rPr>
      </w:pP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B73986" w14:textId="01C65D40"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531A64">
        <w:rPr>
          <w:rFonts w:ascii="GHEA Grapalat" w:hAnsi="GHEA Grapalat"/>
          <w:b/>
          <w:bCs/>
          <w:sz w:val="20"/>
          <w:szCs w:val="20"/>
          <w:lang w:val="hy-AM"/>
        </w:rPr>
        <w:t>9</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531A64">
        <w:rPr>
          <w:rFonts w:ascii="GHEA Grapalat" w:hAnsi="GHEA Grapalat"/>
          <w:b/>
          <w:bCs/>
          <w:lang w:val="hy-AM"/>
        </w:rPr>
        <w:t>30</w:t>
      </w:r>
      <w:r w:rsidR="00081443" w:rsidRPr="00051B69">
        <w:rPr>
          <w:rFonts w:ascii="GHEA Grapalat" w:hAnsi="GHEA Grapalat"/>
          <w:b/>
          <w:bCs/>
          <w:lang w:val="hy-AM"/>
        </w:rPr>
        <w:t>.</w:t>
      </w:r>
      <w:r w:rsidR="00081443">
        <w:rPr>
          <w:rFonts w:ascii="GHEA Grapalat" w:hAnsi="GHEA Grapalat"/>
          <w:b/>
          <w:bCs/>
        </w:rPr>
        <w:t>0</w:t>
      </w:r>
      <w:r w:rsidR="00531A64">
        <w:rPr>
          <w:rFonts w:ascii="GHEA Grapalat" w:hAnsi="GHEA Grapalat"/>
          <w:b/>
          <w:bCs/>
          <w:lang w:val="hy-AM"/>
        </w:rPr>
        <w:t>4</w:t>
      </w:r>
      <w:r w:rsidR="00081443" w:rsidRPr="00051B69">
        <w:rPr>
          <w:rFonts w:ascii="GHEA Grapalat" w:hAnsi="GHEA Grapalat"/>
          <w:b/>
          <w:bCs/>
          <w:lang w:val="hy-AM"/>
        </w:rPr>
        <w:t>.202</w:t>
      </w:r>
      <w:r w:rsidR="00531A64">
        <w:rPr>
          <w:rFonts w:ascii="GHEA Grapalat" w:hAnsi="GHEA Grapalat"/>
          <w:b/>
          <w:bCs/>
          <w:lang w:val="hy-AM"/>
        </w:rPr>
        <w:t>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21913A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531A64">
        <w:rPr>
          <w:rFonts w:ascii="GHEA Grapalat" w:hAnsi="GHEA Grapalat"/>
          <w:b/>
          <w:bCs/>
          <w:sz w:val="24"/>
          <w:szCs w:val="24"/>
          <w:lang w:val="hy-AM"/>
        </w:rPr>
        <w:t>9</w:t>
      </w:r>
      <w:r w:rsidR="00206E88" w:rsidRPr="00206E88">
        <w:rPr>
          <w:rFonts w:ascii="GHEA Grapalat" w:hAnsi="GHEA Grapalat"/>
          <w:b/>
          <w:bCs/>
          <w:sz w:val="24"/>
          <w:szCs w:val="24"/>
        </w:rPr>
        <w:t xml:space="preserve">:00 часов </w:t>
      </w:r>
      <w:r w:rsidR="00531A64">
        <w:rPr>
          <w:rFonts w:ascii="GHEA Grapalat" w:hAnsi="GHEA Grapalat"/>
          <w:b/>
          <w:bCs/>
          <w:lang w:val="hy-AM"/>
        </w:rPr>
        <w:t>30</w:t>
      </w:r>
      <w:r w:rsidR="00086D2E" w:rsidRPr="00051B69">
        <w:rPr>
          <w:rFonts w:ascii="GHEA Grapalat" w:hAnsi="GHEA Grapalat"/>
          <w:b/>
          <w:bCs/>
          <w:lang w:val="hy-AM"/>
        </w:rPr>
        <w:t>.</w:t>
      </w:r>
      <w:r w:rsidR="00086D2E">
        <w:rPr>
          <w:rFonts w:ascii="GHEA Grapalat" w:hAnsi="GHEA Grapalat"/>
          <w:b/>
          <w:bCs/>
        </w:rPr>
        <w:t>0</w:t>
      </w:r>
      <w:r w:rsidR="00531A64">
        <w:rPr>
          <w:rFonts w:ascii="GHEA Grapalat" w:hAnsi="GHEA Grapalat"/>
          <w:b/>
          <w:bCs/>
          <w:lang w:val="hy-AM"/>
        </w:rPr>
        <w:t>4</w:t>
      </w:r>
      <w:r w:rsidR="00086D2E" w:rsidRPr="00051B69">
        <w:rPr>
          <w:rFonts w:ascii="GHEA Grapalat" w:hAnsi="GHEA Grapalat"/>
          <w:b/>
          <w:bCs/>
          <w:lang w:val="hy-AM"/>
        </w:rPr>
        <w:t>.202</w:t>
      </w:r>
      <w:r w:rsidR="00531A64">
        <w:rPr>
          <w:rFonts w:ascii="GHEA Grapalat" w:hAnsi="GHEA Grapalat"/>
          <w:b/>
          <w:bCs/>
          <w:lang w:val="hy-AM"/>
        </w:rPr>
        <w:t>6</w:t>
      </w:r>
      <w:r w:rsidR="00206E88" w:rsidRPr="00206E88">
        <w:rPr>
          <w:rFonts w:ascii="GHEA Grapalat" w:hAnsi="GHEA Grapalat"/>
          <w:b/>
          <w:bCs/>
          <w:sz w:val="24"/>
          <w:szCs w:val="24"/>
        </w:rPr>
        <w:t>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rsidP="00997DC3">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rsidP="00997DC3">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FB9A59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01C0">
        <w:rPr>
          <w:rFonts w:ascii="GHEA Grapalat" w:hAnsi="GHEA Grapalat"/>
          <w:b/>
          <w:sz w:val="24"/>
          <w:szCs w:val="24"/>
        </w:rPr>
        <w:t>ԵՔ-ԲՄԽԾՁԲ-26/46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3A28106"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301C0">
        <w:rPr>
          <w:rFonts w:ascii="GHEA Grapalat" w:hAnsi="GHEA Grapalat"/>
        </w:rPr>
        <w:t>ԵՔ-ԲՄԽԾՁԲ-26/46</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8F9A1A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301C0">
        <w:rPr>
          <w:rFonts w:ascii="GHEA Grapalat" w:hAnsi="GHEA Grapalat"/>
        </w:rPr>
        <w:t>ԵՔ-ԲՄԽԾՁԲ-26/46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DD4474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301C0">
        <w:rPr>
          <w:rFonts w:ascii="GHEA Grapalat" w:hAnsi="GHEA Grapalat"/>
        </w:rPr>
        <w:t>ԵՔ-ԲՄԽԾՁԲ-26/46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225CDF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301C0">
        <w:rPr>
          <w:rFonts w:ascii="GHEA Grapalat" w:hAnsi="GHEA Grapalat"/>
          <w:b/>
          <w:sz w:val="24"/>
          <w:szCs w:val="24"/>
        </w:rPr>
        <w:t>ԵՔ-ԲՄԽԾՁԲ-26/46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174FEE1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301C0">
        <w:rPr>
          <w:rFonts w:ascii="GHEA Grapalat" w:hAnsi="GHEA Grapalat"/>
          <w:b/>
          <w:i w:val="0"/>
          <w:sz w:val="24"/>
          <w:szCs w:val="24"/>
        </w:rPr>
        <w:t>ԵՔ-ԲՄԽԾՁԲ-26/46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3C1F41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01C0">
        <w:rPr>
          <w:rFonts w:ascii="GHEA Grapalat" w:hAnsi="GHEA Grapalat"/>
          <w:b/>
          <w:sz w:val="24"/>
          <w:szCs w:val="24"/>
        </w:rPr>
        <w:t>ԵՔ-ԲՄԽԾՁԲ-26/46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B5274D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301C0">
        <w:rPr>
          <w:rFonts w:ascii="GHEA Grapalat" w:hAnsi="GHEA Grapalat"/>
          <w:spacing w:val="-6"/>
        </w:rPr>
        <w:t>ԵՔ-ԲՄԽԾՁԲ-26/46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005E36">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76577AFD" w14:textId="20F9A081" w:rsidR="003D2166" w:rsidRPr="00A52C91" w:rsidRDefault="00A52C91" w:rsidP="000574E0">
            <w:pPr>
              <w:rPr>
                <w:rFonts w:ascii="GHEA Grapalat" w:hAnsi="GHEA Grapalat"/>
                <w:sz w:val="18"/>
                <w:szCs w:val="18"/>
              </w:rPr>
            </w:pPr>
            <w:r w:rsidRPr="00A52C91">
              <w:rPr>
                <w:rFonts w:ascii="GHEA Grapalat" w:hAnsi="GHEA Grapalat"/>
                <w:sz w:val="18"/>
                <w:szCs w:val="18"/>
              </w:rPr>
              <w:t xml:space="preserve">консультационные услуги </w:t>
            </w:r>
            <w:r w:rsidR="00096F86" w:rsidRPr="00096F86">
              <w:rPr>
                <w:rFonts w:ascii="GHEA Grapalat" w:hAnsi="GHEA Grapalat"/>
                <w:sz w:val="18"/>
                <w:szCs w:val="18"/>
              </w:rPr>
              <w:t>по проведению обучающего курса на тему «Обслуживание граждан. Процесс предоставления услуг гражданам» для сотрудников общих отделов  аппарата мэрии города Еревана и аппаратов руководителей административных районов</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110873C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301C0">
        <w:rPr>
          <w:rFonts w:ascii="GHEA Grapalat" w:hAnsi="GHEA Grapalat"/>
          <w:i/>
        </w:rPr>
        <w:t>ԵՔ-ԲՄԽԾՁԲ-26/46</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578A4D1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B301C0">
        <w:rPr>
          <w:rFonts w:ascii="GHEA Grapalat" w:hAnsi="GHEA Grapalat"/>
          <w:b/>
          <w:sz w:val="24"/>
          <w:szCs w:val="24"/>
        </w:rPr>
        <w:t>ԵՔ-ԲՄԽԾՁԲ-26/46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043692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w:t>
      </w:r>
      <w:r w:rsidRPr="009F3DC7">
        <w:rPr>
          <w:rFonts w:ascii="GHEA Grapalat" w:hAnsi="GHEA Grapalat"/>
        </w:rPr>
        <w:lastRenderedPageBreak/>
        <w:t xml:space="preserve">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9"/>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 xml:space="preserve">При </w:t>
      </w:r>
      <w:r w:rsidRPr="000C58D3">
        <w:rPr>
          <w:rFonts w:ascii="GHEA Grapalat" w:hAnsi="GHEA Grapalat"/>
        </w:rPr>
        <w:lastRenderedPageBreak/>
        <w:t>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15F002E1" w14:textId="79AB9692"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p>
    <w:p w14:paraId="33AB1C73" w14:textId="77777777" w:rsidR="00D54B46" w:rsidRPr="000C58D3" w:rsidRDefault="00D54B46" w:rsidP="00D54B46">
      <w:pPr>
        <w:widowControl w:val="0"/>
        <w:spacing w:after="160" w:line="360" w:lineRule="auto"/>
        <w:rPr>
          <w:rFonts w:ascii="GHEA Grapalat" w:hAnsi="GHEA Grapalat"/>
          <w:bCs/>
        </w:rPr>
      </w:pP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lastRenderedPageBreak/>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096F86" w:rsidRPr="00E40AC8" w14:paraId="6C4DCE4D"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096F86" w:rsidRPr="00E40AC8" w:rsidRDefault="00096F86" w:rsidP="00EA35BC">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5B8EE89A" w:rsidR="00096F86" w:rsidRPr="00E40AC8" w:rsidRDefault="00096F86" w:rsidP="00EA35BC">
            <w:pPr>
              <w:widowControl w:val="0"/>
              <w:spacing w:after="120"/>
              <w:jc w:val="center"/>
              <w:rPr>
                <w:rFonts w:ascii="GHEA Grapalat" w:hAnsi="GHEA Grapalat"/>
                <w:sz w:val="20"/>
              </w:rPr>
            </w:pPr>
            <w:r w:rsidRPr="00007D58">
              <w:rPr>
                <w:rFonts w:ascii="GHEA Grapalat" w:eastAsia="GHEA Grapalat" w:hAnsi="GHEA Grapalat" w:cs="GHEA Grapalat"/>
                <w:bCs/>
                <w:iCs/>
                <w:sz w:val="20"/>
                <w:szCs w:val="20"/>
                <w:lang w:val="hy-AM"/>
              </w:rPr>
              <w:t>79631200/</w:t>
            </w:r>
            <w:r>
              <w:rPr>
                <w:rFonts w:ascii="GHEA Grapalat" w:eastAsia="GHEA Grapalat" w:hAnsi="GHEA Grapalat" w:cs="GHEA Grapalat"/>
                <w:bCs/>
                <w:iCs/>
                <w:sz w:val="20"/>
                <w:szCs w:val="20"/>
              </w:rPr>
              <w:t>2</w:t>
            </w:r>
          </w:p>
        </w:tc>
        <w:tc>
          <w:tcPr>
            <w:tcW w:w="5049" w:type="dxa"/>
            <w:tcBorders>
              <w:top w:val="single" w:sz="4" w:space="0" w:color="auto"/>
              <w:left w:val="single" w:sz="4" w:space="0" w:color="auto"/>
              <w:bottom w:val="single" w:sz="4" w:space="0" w:color="auto"/>
              <w:right w:val="single" w:sz="4" w:space="0" w:color="auto"/>
            </w:tcBorders>
            <w:vAlign w:val="center"/>
          </w:tcPr>
          <w:p w14:paraId="3F5C489E" w14:textId="77777777" w:rsidR="00096F86" w:rsidRPr="00C639C8" w:rsidRDefault="00096F86" w:rsidP="00096F86">
            <w:pPr>
              <w:jc w:val="both"/>
              <w:rPr>
                <w:rFonts w:asciiTheme="minorHAnsi" w:hAnsiTheme="minorHAnsi" w:cstheme="minorHAnsi"/>
              </w:rPr>
            </w:pPr>
            <w:r w:rsidRPr="00C639C8">
              <w:rPr>
                <w:rFonts w:asciiTheme="minorHAnsi" w:hAnsiTheme="minorHAnsi" w:cstheme="minorHAnsi"/>
              </w:rPr>
              <w:t>1. Приобретение консультационных услуг по проведению обучающего курса для сотрудников общих отделов аппарата мэрии города Еревана и аппаратов руководителей административных районов на тему: «Обслуживание граждан. Процесс предоставления услуг гражданам».</w:t>
            </w:r>
          </w:p>
          <w:p w14:paraId="525A98FC" w14:textId="77777777" w:rsidR="00096F86" w:rsidRPr="00C639C8" w:rsidRDefault="00096F86" w:rsidP="00096F86">
            <w:pPr>
              <w:jc w:val="both"/>
              <w:rPr>
                <w:rFonts w:asciiTheme="minorHAnsi" w:hAnsiTheme="minorHAnsi" w:cstheme="minorHAnsi"/>
              </w:rPr>
            </w:pPr>
            <w:r w:rsidRPr="00C639C8">
              <w:rPr>
                <w:rFonts w:asciiTheme="minorHAnsi" w:hAnsiTheme="minorHAnsi" w:cstheme="minorHAnsi"/>
              </w:rPr>
              <w:t xml:space="preserve">2. Общая продолжительность курса должна составлять 16 академических часов в течение двух дней (начало — в субботу, окончание — в </w:t>
            </w:r>
            <w:r w:rsidRPr="00C639C8">
              <w:rPr>
                <w:rFonts w:asciiTheme="minorHAnsi" w:hAnsiTheme="minorHAnsi" w:cstheme="minorHAnsi"/>
              </w:rPr>
              <w:lastRenderedPageBreak/>
              <w:t>воскресенье) (приложение № 1). Обучение должно включать как теоретическую часть, так и обсуждение практических кейсов и выполнение технических заданий.</w:t>
            </w:r>
          </w:p>
          <w:p w14:paraId="78ABCF3D" w14:textId="77777777" w:rsidR="00096F86" w:rsidRPr="00C639C8" w:rsidRDefault="00096F86" w:rsidP="00096F86">
            <w:pPr>
              <w:jc w:val="both"/>
              <w:rPr>
                <w:rFonts w:asciiTheme="minorHAnsi" w:hAnsiTheme="minorHAnsi" w:cstheme="minorHAnsi"/>
              </w:rPr>
            </w:pPr>
            <w:r w:rsidRPr="00C639C8">
              <w:rPr>
                <w:rFonts w:asciiTheme="minorHAnsi" w:hAnsiTheme="minorHAnsi" w:cstheme="minorHAnsi"/>
              </w:rPr>
              <w:t>3. Согласно приложению № 1, обучению подлежат до 80 муниципальных служащих.</w:t>
            </w:r>
          </w:p>
          <w:p w14:paraId="723A533D" w14:textId="77777777" w:rsidR="00096F86" w:rsidRPr="00C639C8" w:rsidRDefault="00096F86" w:rsidP="00096F86">
            <w:pPr>
              <w:jc w:val="both"/>
              <w:rPr>
                <w:rFonts w:asciiTheme="minorHAnsi" w:hAnsiTheme="minorHAnsi" w:cstheme="minorHAnsi"/>
              </w:rPr>
            </w:pPr>
            <w:r w:rsidRPr="00C639C8">
              <w:rPr>
                <w:rFonts w:asciiTheme="minorHAnsi" w:hAnsiTheme="minorHAnsi" w:cstheme="minorHAnsi"/>
              </w:rPr>
              <w:t>4. Обучение должно проводиться в гостинице, расположенной не далее, чем в 60 км от города Еревана, обеспечивающей комфортные условия для проведения курса. Гостиница должна соответствовать категории 5 звёзд и быть оборудована двухместными номерами площадью не менее 20 м² с отдельными кроватями, соответствующими числу участников, предоставлять завтрак, обед и ужин.</w:t>
            </w:r>
          </w:p>
          <w:p w14:paraId="42984392" w14:textId="77777777" w:rsidR="00096F86" w:rsidRPr="00C639C8" w:rsidRDefault="00096F86" w:rsidP="00096F86">
            <w:pPr>
              <w:jc w:val="both"/>
              <w:rPr>
                <w:rFonts w:asciiTheme="minorHAnsi" w:hAnsiTheme="minorHAnsi" w:cstheme="minorHAnsi"/>
              </w:rPr>
            </w:pPr>
            <w:r w:rsidRPr="00C639C8">
              <w:rPr>
                <w:rFonts w:asciiTheme="minorHAnsi" w:hAnsiTheme="minorHAnsi" w:cstheme="minorHAnsi"/>
              </w:rPr>
              <w:t>5. Транспортировка участников к месту проведения обучения должна осуществляться на комфортабельных автобусах или микроавтобусах (спринтерах), выпущенных не ранее 2020 года, оснащённых мягкими сиденьями, системами кондиционирования и отопления, а также находящихся в чистом и исправном состоянии. Отправление участников должно осуществляться от главного здания мэрии Еревана,ул. Аргишти, 1, утром в субботу, а возвращение — в то же место вечером в воскресенье.</w:t>
            </w:r>
          </w:p>
          <w:p w14:paraId="66650DFB" w14:textId="77777777" w:rsidR="00096F86" w:rsidRPr="00C639C8" w:rsidRDefault="00096F86" w:rsidP="00096F86">
            <w:pPr>
              <w:jc w:val="both"/>
              <w:rPr>
                <w:rFonts w:asciiTheme="minorHAnsi" w:hAnsiTheme="minorHAnsi" w:cstheme="minorHAnsi"/>
              </w:rPr>
            </w:pPr>
            <w:r w:rsidRPr="00C639C8">
              <w:rPr>
                <w:rFonts w:asciiTheme="minorHAnsi" w:hAnsiTheme="minorHAnsi" w:cstheme="minorHAnsi"/>
              </w:rPr>
              <w:t>6. В соответствии с количеством участников, обучение должно проводиться в просторном, светлом и оборудованном конференц-зале</w:t>
            </w:r>
            <w:r>
              <w:rPr>
                <w:rFonts w:asciiTheme="minorHAnsi" w:hAnsiTheme="minorHAnsi" w:cstheme="minorHAnsi"/>
                <w:lang w:val="hy-AM"/>
              </w:rPr>
              <w:t>.</w:t>
            </w:r>
            <w:r w:rsidRPr="00C639C8">
              <w:rPr>
                <w:rFonts w:asciiTheme="minorHAnsi" w:hAnsiTheme="minorHAnsi" w:cstheme="minorHAnsi"/>
              </w:rPr>
              <w:t xml:space="preserve"> Зал должен быть оснащён всеми необходимыми техническими средствами, включая ноутбук или компьютер, проектор, </w:t>
            </w:r>
            <w:r w:rsidRPr="00C639C8">
              <w:rPr>
                <w:rFonts w:asciiTheme="minorHAnsi" w:hAnsiTheme="minorHAnsi" w:cstheme="minorHAnsi"/>
              </w:rPr>
              <w:lastRenderedPageBreak/>
              <w:t>аудиосистему (микрофон, колонки), диктофон, флипчарт, доску, а также обеспечен канцелярскими принадлежностями для участников. В помещении должна быть система кондиционирования и отопления.</w:t>
            </w:r>
          </w:p>
          <w:p w14:paraId="4DD63D22" w14:textId="77777777" w:rsidR="00096F86" w:rsidRPr="00433DAB" w:rsidRDefault="00096F86" w:rsidP="00096F86">
            <w:pPr>
              <w:numPr>
                <w:ilvl w:val="0"/>
                <w:numId w:val="45"/>
              </w:numPr>
              <w:spacing w:line="276" w:lineRule="auto"/>
              <w:ind w:left="0" w:firstLine="0"/>
              <w:jc w:val="both"/>
              <w:rPr>
                <w:rFonts w:asciiTheme="minorHAnsi" w:hAnsiTheme="minorHAnsi" w:cstheme="minorHAnsi"/>
              </w:rPr>
            </w:pPr>
            <w:r w:rsidRPr="00433DAB">
              <w:rPr>
                <w:rFonts w:asciiTheme="minorHAnsi" w:hAnsiTheme="minorHAnsi" w:cstheme="minorHAnsi"/>
              </w:rPr>
              <w:t>Обучение должно проводиться одной группой ежедневно с 10:30 до 19:00.</w:t>
            </w:r>
            <w:r w:rsidRPr="00433DAB">
              <w:rPr>
                <w:rFonts w:asciiTheme="minorHAnsi" w:hAnsiTheme="minorHAnsi" w:cstheme="minorHAnsi"/>
              </w:rPr>
              <w:br/>
              <w:t>В первый день после прибытия в 10:00 предусмотрен кофе-брейк (растворимый кофе, чай, натуральные соки, молоко, сахар, 4 вида выпечки, 4 вида канапе). Далее, с 14:00 до 15:00, обед (2 вида супов, ассортимент сыров, ассортимент мясных изделий, 2 вида горячих мясных блюд, 3 вида гарниров - рис, паста, гречка; 3 вида салатов — один мясной и два овощных; свежие овощи; хлеб — лаваш, матнакаш, чёрный диетический; 3 вида натуральных соков, 3 вида освежающих напитков). В 17:00 — кофе-брейк (растворимый кофе, чай, натуральный сок, молоко, сахар, 4 вида выпечки).</w:t>
            </w:r>
            <w:r w:rsidRPr="00433DAB">
              <w:rPr>
                <w:rFonts w:asciiTheme="minorHAnsi" w:hAnsiTheme="minorHAnsi" w:cstheme="minorHAnsi"/>
              </w:rPr>
              <w:br/>
              <w:t>С 19:30 до 20:30 — ужин (3 вида салатов, 2 вида горячих мясных блюд, ассортимент сыров, ассортимент зелени, свежие овощи, 3 вида гарниров — рис, паста, картофель; 3 вида натуральных соков, 3 вида освежающих напитков; хлеб — лаваш, матнакаш, чёрный диетический).</w:t>
            </w:r>
          </w:p>
          <w:p w14:paraId="2EF43139" w14:textId="77777777" w:rsidR="00096F86" w:rsidRPr="00433DAB" w:rsidRDefault="00096F86" w:rsidP="00096F86">
            <w:pPr>
              <w:jc w:val="both"/>
              <w:rPr>
                <w:rFonts w:asciiTheme="minorHAnsi" w:hAnsiTheme="minorHAnsi" w:cstheme="minorHAnsi"/>
              </w:rPr>
            </w:pPr>
            <w:r w:rsidRPr="00433DAB">
              <w:rPr>
                <w:rFonts w:asciiTheme="minorHAnsi" w:hAnsiTheme="minorHAnsi" w:cstheme="minorHAnsi"/>
              </w:rPr>
              <w:t xml:space="preserve">Во второй день: 09:00–10:00 — завтрак (сметана, творог, молоко, ассортимент сыров, высококачественные сосиски в натуральной </w:t>
            </w:r>
            <w:r w:rsidRPr="00433DAB">
              <w:rPr>
                <w:rFonts w:asciiTheme="minorHAnsi" w:hAnsiTheme="minorHAnsi" w:cstheme="minorHAnsi"/>
              </w:rPr>
              <w:lastRenderedPageBreak/>
              <w:t>оболочке, яйца, сливочное масло, йогурт, кукурузные хлопья, круассаны, ассортимент мясных изделий, хлеб — лаваш, матнакаш, чёрный диетический, чай чёрный и зелёный, кофе натуральный и растворимый, сахар, какао, мёд, 3 вида джема).</w:t>
            </w:r>
            <w:r w:rsidRPr="00433DAB">
              <w:rPr>
                <w:rFonts w:asciiTheme="minorHAnsi" w:hAnsiTheme="minorHAnsi" w:cstheme="minorHAnsi"/>
              </w:rPr>
              <w:br/>
              <w:t>14:00–15:00 — обед (3 вида супов, ассортимент сыров, 2 вида мясных блюд, 3 вида гарниров — рис, паста, гречка; 3 вида салатов — один мясной и два овощных; ассортимент свежих овощей, хлеб — лаваш, матнакаш, чёрный диетический, 3 вида натуральных соков, 3 вида освежающих напитков).</w:t>
            </w:r>
            <w:r w:rsidRPr="00433DAB">
              <w:rPr>
                <w:rFonts w:asciiTheme="minorHAnsi" w:hAnsiTheme="minorHAnsi" w:cstheme="minorHAnsi"/>
              </w:rPr>
              <w:br/>
              <w:t>17:00 — кофе-брейк (растворимый кофе, чай, натуральный сок, молоко, сахар, 4 вида выпечки, ассортимент сезонных фруктов).</w:t>
            </w:r>
            <w:r w:rsidRPr="00433DAB">
              <w:rPr>
                <w:rFonts w:asciiTheme="minorHAnsi" w:hAnsiTheme="minorHAnsi" w:cstheme="minorHAnsi"/>
              </w:rPr>
              <w:br/>
              <w:t>19:30–20:30 — ужин (3 вида салатов, 2 вида мясных блюд, ассортимент сыров, зелени и свежих овощей, 3 вида гарниров — рис, паста, картофель; 3 вида натуральных соков, 3 вида освежающих напитков, хлеб — лаваш, матнакаш, чёрный диетический).</w:t>
            </w:r>
          </w:p>
          <w:p w14:paraId="69111273" w14:textId="77777777" w:rsidR="00096F86" w:rsidRPr="00433DAB" w:rsidRDefault="00096F86" w:rsidP="00096F86">
            <w:pPr>
              <w:numPr>
                <w:ilvl w:val="0"/>
                <w:numId w:val="46"/>
              </w:numPr>
              <w:spacing w:line="276" w:lineRule="auto"/>
              <w:ind w:left="0" w:firstLine="0"/>
              <w:jc w:val="both"/>
              <w:rPr>
                <w:rFonts w:asciiTheme="minorHAnsi" w:hAnsiTheme="minorHAnsi" w:cstheme="minorHAnsi"/>
              </w:rPr>
            </w:pPr>
            <w:r w:rsidRPr="00433DAB">
              <w:rPr>
                <w:rFonts w:asciiTheme="minorHAnsi" w:hAnsiTheme="minorHAnsi" w:cstheme="minorHAnsi"/>
              </w:rPr>
              <w:t>Обучение должно проводиться в форме группового обучения</w:t>
            </w:r>
            <w:r>
              <w:rPr>
                <w:rFonts w:asciiTheme="minorHAnsi" w:hAnsiTheme="minorHAnsi" w:cstheme="minorHAnsi"/>
                <w:lang w:val="hy-AM"/>
              </w:rPr>
              <w:t>.</w:t>
            </w:r>
          </w:p>
          <w:p w14:paraId="4EFDAF33" w14:textId="77777777" w:rsidR="00096F86" w:rsidRPr="00433DAB" w:rsidRDefault="00096F86" w:rsidP="00096F86">
            <w:pPr>
              <w:numPr>
                <w:ilvl w:val="0"/>
                <w:numId w:val="46"/>
              </w:numPr>
              <w:spacing w:line="276" w:lineRule="auto"/>
              <w:ind w:left="0" w:firstLine="0"/>
              <w:jc w:val="both"/>
              <w:rPr>
                <w:rFonts w:asciiTheme="minorHAnsi" w:hAnsiTheme="minorHAnsi" w:cstheme="minorHAnsi"/>
              </w:rPr>
            </w:pPr>
            <w:r w:rsidRPr="00433DAB">
              <w:rPr>
                <w:rFonts w:asciiTheme="minorHAnsi" w:hAnsiTheme="minorHAnsi" w:cstheme="minorHAnsi"/>
              </w:rPr>
              <w:t>Темы, включённые в программу обучения, должны быть представлены в соответствии с распределением часов, установленным в Приложении № 1.</w:t>
            </w:r>
          </w:p>
          <w:p w14:paraId="7537272B" w14:textId="77777777" w:rsidR="00096F86" w:rsidRPr="00433DAB" w:rsidRDefault="00096F86" w:rsidP="00096F86">
            <w:pPr>
              <w:numPr>
                <w:ilvl w:val="0"/>
                <w:numId w:val="46"/>
              </w:numPr>
              <w:spacing w:line="276" w:lineRule="auto"/>
              <w:ind w:left="0" w:firstLine="0"/>
              <w:jc w:val="both"/>
              <w:rPr>
                <w:rFonts w:asciiTheme="minorHAnsi" w:hAnsiTheme="minorHAnsi" w:cstheme="minorHAnsi"/>
              </w:rPr>
            </w:pPr>
            <w:r w:rsidRPr="00433DAB">
              <w:rPr>
                <w:rFonts w:asciiTheme="minorHAnsi" w:hAnsiTheme="minorHAnsi" w:cstheme="minorHAnsi"/>
              </w:rPr>
              <w:t>Исполнитель обязан:</w:t>
            </w:r>
            <w:r w:rsidRPr="00433DAB">
              <w:rPr>
                <w:rFonts w:asciiTheme="minorHAnsi" w:hAnsiTheme="minorHAnsi" w:cstheme="minorHAnsi"/>
              </w:rPr>
              <w:br/>
              <w:t xml:space="preserve">10.1. В течение 5 календарных дней после подписания договора представить расписание занятий по темам, предусмотренным </w:t>
            </w:r>
            <w:r w:rsidRPr="00433DAB">
              <w:rPr>
                <w:rFonts w:asciiTheme="minorHAnsi" w:hAnsiTheme="minorHAnsi" w:cstheme="minorHAnsi"/>
              </w:rPr>
              <w:lastRenderedPageBreak/>
              <w:t>программой, адрес проведения обучения, данные ответственных лиц и график реализации программы.</w:t>
            </w:r>
          </w:p>
          <w:p w14:paraId="5FE68F2F" w14:textId="77777777" w:rsidR="00096F86" w:rsidRPr="00433DAB" w:rsidRDefault="00096F86" w:rsidP="00096F86">
            <w:pPr>
              <w:jc w:val="both"/>
              <w:rPr>
                <w:rFonts w:asciiTheme="minorHAnsi" w:hAnsiTheme="minorHAnsi" w:cstheme="minorHAnsi"/>
              </w:rPr>
            </w:pPr>
            <w:r w:rsidRPr="00433DAB">
              <w:rPr>
                <w:rFonts w:asciiTheme="minorHAnsi" w:hAnsiTheme="minorHAnsi" w:cstheme="minorHAnsi"/>
              </w:rPr>
              <w:t>10.2. Обеспечить:</w:t>
            </w:r>
          </w:p>
          <w:p w14:paraId="2B0FF3F0" w14:textId="77777777" w:rsidR="00096F86" w:rsidRPr="00433DAB" w:rsidRDefault="00096F86" w:rsidP="00096F86">
            <w:pPr>
              <w:numPr>
                <w:ilvl w:val="0"/>
                <w:numId w:val="47"/>
              </w:numPr>
              <w:spacing w:line="276" w:lineRule="auto"/>
              <w:ind w:left="0" w:firstLine="0"/>
              <w:jc w:val="both"/>
              <w:rPr>
                <w:rFonts w:asciiTheme="minorHAnsi" w:hAnsiTheme="minorHAnsi" w:cstheme="minorHAnsi"/>
              </w:rPr>
            </w:pPr>
            <w:r w:rsidRPr="00433DAB">
              <w:rPr>
                <w:rFonts w:asciiTheme="minorHAnsi" w:hAnsiTheme="minorHAnsi" w:cstheme="minorHAnsi"/>
              </w:rPr>
              <w:t>предоставление учебных материалов по темам, указанным в Приложении № 1 (в печатной или электронной форме): краткие конспекты лекций, слайды, тесты, задания, методические рекомендации, сценарии деловых игр, нормативно-правовые акты и иные документы).</w:t>
            </w:r>
          </w:p>
          <w:p w14:paraId="1E0E0D50" w14:textId="77777777" w:rsidR="00096F86" w:rsidRPr="00433DAB" w:rsidRDefault="00096F86" w:rsidP="00096F86">
            <w:pPr>
              <w:jc w:val="both"/>
              <w:rPr>
                <w:rFonts w:asciiTheme="minorHAnsi" w:hAnsiTheme="minorHAnsi" w:cstheme="minorHAnsi"/>
              </w:rPr>
            </w:pPr>
            <w:r w:rsidRPr="00433DAB">
              <w:rPr>
                <w:rFonts w:asciiTheme="minorHAnsi" w:hAnsiTheme="minorHAnsi" w:cstheme="minorHAnsi"/>
              </w:rPr>
              <w:t>10.3. После начала обучения (ежедневно, по завершении каждого учебного дня) направлять заказчику электронную версию списка присутствующих и отсутствующих участников.</w:t>
            </w:r>
          </w:p>
          <w:p w14:paraId="02C31161" w14:textId="1C2188B6" w:rsidR="00096F86" w:rsidRPr="00E40AC8" w:rsidRDefault="00096F86" w:rsidP="00096F86">
            <w:pPr>
              <w:widowControl w:val="0"/>
              <w:spacing w:after="120"/>
              <w:jc w:val="center"/>
              <w:rPr>
                <w:rFonts w:ascii="GHEA Grapalat" w:hAnsi="GHEA Grapalat"/>
                <w:sz w:val="20"/>
              </w:rPr>
            </w:pPr>
            <w:r w:rsidRPr="00433DAB">
              <w:rPr>
                <w:rFonts w:asciiTheme="minorHAnsi" w:hAnsiTheme="minorHAnsi" w:cstheme="minorHAnsi"/>
              </w:rPr>
              <w:t>10.4. В последний день обучения выдать каждому участнику соответствующий сертификат, в котором должны быть указаны: тема, продолжительность, должность участника, имя и фамилия.</w:t>
            </w:r>
            <w:r w:rsidRPr="00433DAB">
              <w:rPr>
                <w:rFonts w:asciiTheme="minorHAnsi" w:hAnsiTheme="minorHAnsi" w:cstheme="minorHAnsi"/>
              </w:rPr>
              <w:br/>
              <w:t>Каждый сертификат должен быть пронумерован последовательно — от КС 01 с последующими номерами.</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096F86" w:rsidRPr="00E40AC8" w:rsidRDefault="00096F86" w:rsidP="00EA35BC">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096F86" w:rsidRPr="00E40AC8" w:rsidRDefault="00096F8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096F86" w:rsidRPr="00E40AC8" w:rsidRDefault="00096F8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5D1D98BC" w:rsidR="00096F86" w:rsidRPr="00E40AC8" w:rsidRDefault="00096F86" w:rsidP="00EA35BC">
            <w:pPr>
              <w:widowControl w:val="0"/>
              <w:spacing w:after="120"/>
              <w:jc w:val="center"/>
              <w:rPr>
                <w:rFonts w:ascii="GHEA Grapalat" w:hAnsi="GHEA Grapalat"/>
                <w:sz w:val="20"/>
              </w:rPr>
            </w:pPr>
            <w:r>
              <w:rPr>
                <w:rFonts w:ascii="GHEA Grapalat" w:hAnsi="GHEA Grapalat"/>
                <w:sz w:val="20"/>
              </w:rPr>
              <w:t>РА</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17ACEB5B" w:rsidR="00096F86" w:rsidRPr="00E40AC8" w:rsidRDefault="00096F86" w:rsidP="00EA35BC">
            <w:pPr>
              <w:widowControl w:val="0"/>
              <w:spacing w:after="120"/>
              <w:jc w:val="center"/>
              <w:rPr>
                <w:rFonts w:ascii="GHEA Grapalat" w:hAnsi="GHEA Grapalat"/>
                <w:sz w:val="20"/>
              </w:rPr>
            </w:pPr>
            <w:r w:rsidRPr="00C639C8">
              <w:rPr>
                <w:rFonts w:asciiTheme="minorHAnsi" w:hAnsiTheme="minorHAnsi" w:cstheme="minorHAnsi"/>
              </w:rPr>
              <w:t>До 15.12.202</w:t>
            </w:r>
            <w:r w:rsidRPr="00FB5B8A">
              <w:rPr>
                <w:rFonts w:asciiTheme="minorHAnsi" w:hAnsiTheme="minorHAnsi" w:cstheme="minorHAnsi"/>
              </w:rPr>
              <w:t>6</w:t>
            </w:r>
            <w:r w:rsidRPr="00C639C8">
              <w:rPr>
                <w:rFonts w:asciiTheme="minorHAnsi" w:hAnsiTheme="minorHAnsi" w:cstheme="minorHAnsi"/>
              </w:rPr>
              <w:t xml:space="preserve"> г. после вступления договора в силу в установленном законом порядке</w:t>
            </w:r>
          </w:p>
        </w:tc>
      </w:tr>
      <w:tr w:rsidR="00096F86" w:rsidRPr="00E40AC8" w14:paraId="61C0DFF3"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056F5" w14:textId="77777777" w:rsidR="00096F86" w:rsidRPr="00E40AC8" w:rsidRDefault="00096F86" w:rsidP="00EA35BC">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4244DFED" w14:textId="77777777" w:rsidR="00096F86" w:rsidRPr="00E40AC8" w:rsidRDefault="00096F86" w:rsidP="00EA35BC">
            <w:pPr>
              <w:widowControl w:val="0"/>
              <w:spacing w:after="120"/>
              <w:jc w:val="center"/>
              <w:rPr>
                <w:rFonts w:ascii="GHEA Grapalat" w:hAnsi="GHEA Grapalat"/>
                <w:sz w:val="20"/>
              </w:rPr>
            </w:pPr>
          </w:p>
        </w:tc>
        <w:tc>
          <w:tcPr>
            <w:tcW w:w="5049" w:type="dxa"/>
            <w:tcBorders>
              <w:top w:val="single" w:sz="4" w:space="0" w:color="auto"/>
              <w:left w:val="single" w:sz="4" w:space="0" w:color="auto"/>
              <w:bottom w:val="single" w:sz="4" w:space="0" w:color="auto"/>
              <w:right w:val="single" w:sz="4" w:space="0" w:color="auto"/>
            </w:tcBorders>
            <w:vAlign w:val="center"/>
          </w:tcPr>
          <w:p w14:paraId="674F68BA" w14:textId="77777777" w:rsidR="00096F86" w:rsidRPr="00E40AC8" w:rsidRDefault="00096F86" w:rsidP="00EA35BC">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C719B68" w14:textId="77777777" w:rsidR="00096F86" w:rsidRPr="00E40AC8" w:rsidRDefault="00096F86" w:rsidP="00EA35BC">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63DDF0" w14:textId="77777777" w:rsidR="00096F86" w:rsidRPr="00E40AC8" w:rsidRDefault="00096F86" w:rsidP="00EA35B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B463573" w14:textId="77777777" w:rsidR="00096F86" w:rsidRPr="00E40AC8" w:rsidRDefault="00096F8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2F7D60E2" w14:textId="77777777" w:rsidR="00096F86" w:rsidRPr="00E40AC8" w:rsidRDefault="00096F86" w:rsidP="00EA35BC">
            <w:pPr>
              <w:widowControl w:val="0"/>
              <w:spacing w:after="120"/>
              <w:jc w:val="center"/>
              <w:rPr>
                <w:rFonts w:ascii="GHEA Grapalat" w:hAnsi="GHEA Grapalat"/>
                <w:sz w:val="20"/>
              </w:rPr>
            </w:pPr>
          </w:p>
        </w:tc>
        <w:tc>
          <w:tcPr>
            <w:tcW w:w="1887" w:type="dxa"/>
            <w:tcBorders>
              <w:top w:val="single" w:sz="4" w:space="0" w:color="auto"/>
              <w:left w:val="single" w:sz="4" w:space="0" w:color="auto"/>
              <w:bottom w:val="single" w:sz="4" w:space="0" w:color="auto"/>
              <w:right w:val="single" w:sz="4" w:space="0" w:color="auto"/>
            </w:tcBorders>
            <w:vAlign w:val="center"/>
          </w:tcPr>
          <w:p w14:paraId="77FA8B59" w14:textId="77777777" w:rsidR="00096F86" w:rsidRPr="00E40AC8" w:rsidRDefault="00096F86" w:rsidP="00EA35BC">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1DD408B1" w14:textId="77777777" w:rsidR="00C12E22" w:rsidRDefault="00C12E22" w:rsidP="00D54B46">
      <w:pPr>
        <w:widowControl w:val="0"/>
        <w:spacing w:after="160" w:line="360" w:lineRule="auto"/>
        <w:jc w:val="center"/>
        <w:rPr>
          <w:rFonts w:ascii="GHEA Grapalat" w:hAnsi="GHEA Grapalat"/>
          <w:lang w:val="hy-AM"/>
        </w:rPr>
      </w:pPr>
    </w:p>
    <w:p w14:paraId="3CB20DE2" w14:textId="77777777" w:rsidR="00C12E22" w:rsidRDefault="00C12E22" w:rsidP="00D54B46">
      <w:pPr>
        <w:widowControl w:val="0"/>
        <w:spacing w:after="160" w:line="360" w:lineRule="auto"/>
        <w:jc w:val="center"/>
        <w:rPr>
          <w:rFonts w:ascii="GHEA Grapalat" w:hAnsi="GHEA Grapalat"/>
          <w:lang w:val="hy-AM"/>
        </w:rPr>
      </w:pPr>
    </w:p>
    <w:p w14:paraId="362C1C95" w14:textId="77777777" w:rsidR="00C12E22" w:rsidRDefault="00C12E22" w:rsidP="00D54B46">
      <w:pPr>
        <w:widowControl w:val="0"/>
        <w:spacing w:after="160" w:line="360" w:lineRule="auto"/>
        <w:jc w:val="center"/>
        <w:rPr>
          <w:rFonts w:ascii="GHEA Grapalat" w:hAnsi="GHEA Grapalat"/>
          <w:lang w:val="hy-AM"/>
        </w:rPr>
      </w:pPr>
    </w:p>
    <w:p w14:paraId="295A9A48" w14:textId="77777777" w:rsidR="00C12E22" w:rsidRDefault="00C12E22" w:rsidP="00D54B46">
      <w:pPr>
        <w:widowControl w:val="0"/>
        <w:spacing w:after="160" w:line="360" w:lineRule="auto"/>
        <w:jc w:val="center"/>
        <w:rPr>
          <w:rFonts w:ascii="GHEA Grapalat" w:hAnsi="GHEA Grapalat"/>
          <w:lang w:val="hy-AM"/>
        </w:rPr>
      </w:pPr>
    </w:p>
    <w:p w14:paraId="33C52C5B" w14:textId="77777777" w:rsidR="00C12E22" w:rsidRDefault="00C12E22" w:rsidP="00D54B46">
      <w:pPr>
        <w:widowControl w:val="0"/>
        <w:spacing w:after="160" w:line="360" w:lineRule="auto"/>
        <w:jc w:val="center"/>
        <w:rPr>
          <w:rFonts w:ascii="GHEA Grapalat" w:hAnsi="GHEA Grapalat"/>
          <w:lang w:val="hy-AM"/>
        </w:rPr>
      </w:pPr>
    </w:p>
    <w:p w14:paraId="7CFE6ADA" w14:textId="77777777" w:rsidR="00C12E22" w:rsidRDefault="00C12E22" w:rsidP="00D54B46">
      <w:pPr>
        <w:widowControl w:val="0"/>
        <w:spacing w:after="160" w:line="360" w:lineRule="auto"/>
        <w:jc w:val="center"/>
        <w:rPr>
          <w:rFonts w:ascii="GHEA Grapalat" w:hAnsi="GHEA Grapalat"/>
          <w:lang w:val="hy-AM"/>
        </w:rPr>
      </w:pPr>
    </w:p>
    <w:p w14:paraId="4FF0359D" w14:textId="77777777" w:rsidR="00C12E22" w:rsidRDefault="00C12E22" w:rsidP="00D54B46">
      <w:pPr>
        <w:widowControl w:val="0"/>
        <w:spacing w:after="160" w:line="360" w:lineRule="auto"/>
        <w:jc w:val="center"/>
        <w:rPr>
          <w:rFonts w:ascii="GHEA Grapalat" w:hAnsi="GHEA Grapalat"/>
        </w:rPr>
      </w:pPr>
    </w:p>
    <w:p w14:paraId="4343B9B8" w14:textId="77777777" w:rsidR="000910FD" w:rsidRDefault="000910FD" w:rsidP="00D54B46">
      <w:pPr>
        <w:widowControl w:val="0"/>
        <w:spacing w:after="160" w:line="360" w:lineRule="auto"/>
        <w:jc w:val="center"/>
        <w:rPr>
          <w:rFonts w:ascii="GHEA Grapalat" w:hAnsi="GHEA Grapalat"/>
        </w:rPr>
      </w:pPr>
    </w:p>
    <w:p w14:paraId="52208B68" w14:textId="77777777" w:rsidR="000910FD" w:rsidRDefault="000910FD" w:rsidP="00D54B46">
      <w:pPr>
        <w:widowControl w:val="0"/>
        <w:spacing w:after="160" w:line="360" w:lineRule="auto"/>
        <w:jc w:val="center"/>
        <w:rPr>
          <w:rFonts w:ascii="GHEA Grapalat" w:hAnsi="GHEA Grapalat"/>
        </w:rPr>
      </w:pPr>
    </w:p>
    <w:p w14:paraId="644FF93C" w14:textId="77777777" w:rsidR="000910FD" w:rsidRDefault="000910FD" w:rsidP="00D54B46">
      <w:pPr>
        <w:widowControl w:val="0"/>
        <w:spacing w:after="160" w:line="360" w:lineRule="auto"/>
        <w:jc w:val="center"/>
        <w:rPr>
          <w:rFonts w:ascii="GHEA Grapalat" w:hAnsi="GHEA Grapalat"/>
        </w:rPr>
      </w:pPr>
    </w:p>
    <w:p w14:paraId="7B5D7B41" w14:textId="77777777" w:rsidR="0054009D" w:rsidRPr="00096F86" w:rsidRDefault="0054009D" w:rsidP="00096F86">
      <w:pPr>
        <w:widowControl w:val="0"/>
        <w:spacing w:after="160" w:line="360" w:lineRule="auto"/>
        <w:rPr>
          <w:rFonts w:ascii="GHEA Grapalat" w:hAnsi="GHEA Grapalat"/>
        </w:rPr>
      </w:pPr>
    </w:p>
    <w:p w14:paraId="013D4F4D" w14:textId="4BD0F209" w:rsidR="00C12E22" w:rsidRPr="00AD29CE" w:rsidRDefault="00C12E22" w:rsidP="0054009D">
      <w:pPr>
        <w:widowControl w:val="0"/>
        <w:jc w:val="right"/>
        <w:rPr>
          <w:rFonts w:ascii="GHEA Grapalat" w:hAnsi="GHEA Grapalat"/>
          <w:i/>
        </w:rPr>
      </w:pPr>
      <w:r w:rsidRPr="00AD29CE">
        <w:rPr>
          <w:rFonts w:ascii="GHEA Grapalat" w:hAnsi="GHEA Grapalat"/>
          <w:i/>
        </w:rPr>
        <w:t>Приложение № 1</w:t>
      </w:r>
      <w:r w:rsidR="0054009D">
        <w:rPr>
          <w:rFonts w:ascii="GHEA Grapalat" w:hAnsi="GHEA Grapalat"/>
          <w:i/>
          <w:lang w:val="hy-AM"/>
        </w:rPr>
        <w:t>.</w:t>
      </w:r>
      <w:r w:rsidR="000910FD">
        <w:rPr>
          <w:rFonts w:ascii="GHEA Grapalat" w:hAnsi="GHEA Grapalat"/>
          <w:i/>
        </w:rPr>
        <w:t>1</w:t>
      </w:r>
    </w:p>
    <w:p w14:paraId="2817F612" w14:textId="77777777" w:rsidR="00C12E22" w:rsidRPr="00AD29CE" w:rsidRDefault="00C12E22" w:rsidP="0054009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7A4B96" w14:textId="77777777" w:rsidR="00C12E22" w:rsidRPr="00C12E22" w:rsidRDefault="00C12E22" w:rsidP="0054009D">
      <w:pPr>
        <w:widowControl w:val="0"/>
        <w:jc w:val="center"/>
        <w:rPr>
          <w:rFonts w:ascii="GHEA Grapalat" w:hAnsi="GHEA Grapalat"/>
        </w:rPr>
      </w:pPr>
    </w:p>
    <w:p w14:paraId="7EC94296" w14:textId="77777777" w:rsidR="00096F86" w:rsidRPr="00F953B7" w:rsidRDefault="00096F86" w:rsidP="00096F86">
      <w:pPr>
        <w:rPr>
          <w:b/>
          <w:bCs/>
        </w:rPr>
      </w:pPr>
      <w:r w:rsidRPr="00F953B7">
        <w:rPr>
          <w:b/>
          <w:bCs/>
        </w:rPr>
        <w:t xml:space="preserve">Приобретение консультационных услуг по проведению обучающего курса на тему «Обслуживание граждан. Процесс предоставления услуг гражданам» для сотрудников </w:t>
      </w:r>
      <w:r w:rsidRPr="00F953B7">
        <w:rPr>
          <w:rFonts w:cstheme="minorHAnsi"/>
          <w:b/>
          <w:bCs/>
        </w:rPr>
        <w:t xml:space="preserve">общих отделов </w:t>
      </w:r>
      <w:r w:rsidRPr="00F953B7">
        <w:rPr>
          <w:b/>
          <w:bCs/>
        </w:rPr>
        <w:t xml:space="preserve"> аппарата мэрии города Еревана и аппаратов руководителей административных районов</w:t>
      </w:r>
    </w:p>
    <w:tbl>
      <w:tblPr>
        <w:tblStyle w:val="TableGrid"/>
        <w:tblW w:w="14328" w:type="dxa"/>
        <w:tblLook w:val="04A0" w:firstRow="1" w:lastRow="0" w:firstColumn="1" w:lastColumn="0" w:noHBand="0" w:noVBand="1"/>
      </w:tblPr>
      <w:tblGrid>
        <w:gridCol w:w="12438"/>
        <w:gridCol w:w="1890"/>
      </w:tblGrid>
      <w:tr w:rsidR="00096F86" w:rsidRPr="00866A4C" w14:paraId="2B63E183" w14:textId="77777777" w:rsidTr="00096F86">
        <w:tc>
          <w:tcPr>
            <w:tcW w:w="12438" w:type="dxa"/>
            <w:tcBorders>
              <w:top w:val="single" w:sz="4" w:space="0" w:color="auto"/>
              <w:left w:val="single" w:sz="4" w:space="0" w:color="auto"/>
              <w:bottom w:val="single" w:sz="4" w:space="0" w:color="auto"/>
              <w:right w:val="single" w:sz="4" w:space="0" w:color="auto"/>
            </w:tcBorders>
            <w:hideMark/>
          </w:tcPr>
          <w:p w14:paraId="0A0C8316" w14:textId="77777777" w:rsidR="00096F86" w:rsidRPr="00866A4C" w:rsidRDefault="00096F86" w:rsidP="007004FC">
            <w:pPr>
              <w:spacing w:after="160" w:line="278" w:lineRule="auto"/>
              <w:jc w:val="center"/>
            </w:pPr>
            <w:r w:rsidRPr="00866A4C">
              <w:t>Наименование тем</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D0D8995" w14:textId="77777777" w:rsidR="00096F86" w:rsidRPr="00866A4C" w:rsidRDefault="00096F86" w:rsidP="007004FC">
            <w:pPr>
              <w:spacing w:after="160" w:line="278" w:lineRule="auto"/>
              <w:jc w:val="center"/>
            </w:pPr>
            <w:r w:rsidRPr="00866A4C">
              <w:t>Количество часов</w:t>
            </w:r>
          </w:p>
        </w:tc>
      </w:tr>
      <w:tr w:rsidR="00096F86" w:rsidRPr="00866A4C" w14:paraId="26D1FF45" w14:textId="77777777" w:rsidTr="00096F86">
        <w:tc>
          <w:tcPr>
            <w:tcW w:w="12438" w:type="dxa"/>
            <w:tcBorders>
              <w:top w:val="single" w:sz="4" w:space="0" w:color="auto"/>
              <w:left w:val="single" w:sz="4" w:space="0" w:color="auto"/>
              <w:bottom w:val="single" w:sz="4" w:space="0" w:color="auto"/>
              <w:right w:val="single" w:sz="4" w:space="0" w:color="auto"/>
            </w:tcBorders>
            <w:hideMark/>
          </w:tcPr>
          <w:p w14:paraId="31CF23E6" w14:textId="77777777" w:rsidR="00096F86" w:rsidRPr="00866A4C" w:rsidRDefault="00096F86" w:rsidP="007004FC">
            <w:pPr>
              <w:spacing w:after="160" w:line="278" w:lineRule="auto"/>
            </w:pPr>
            <w:r w:rsidRPr="00866A4C">
              <w:t>1. Особенности обслуживания граждан в публичной сфере</w:t>
            </w:r>
            <w:r w:rsidRPr="00866A4C">
              <w:tab/>
            </w:r>
          </w:p>
          <w:p w14:paraId="72A10911" w14:textId="77777777" w:rsidR="00096F86" w:rsidRPr="00866A4C" w:rsidRDefault="00096F86" w:rsidP="007004FC">
            <w:pPr>
              <w:spacing w:after="160" w:line="278" w:lineRule="auto"/>
            </w:pPr>
            <w:r w:rsidRPr="00866A4C">
              <w:t>Эффективная коммуникация: ясность речи, правильное и результативное использование вербальных и невербальных средств общения, эмпатия и взаимопонимание, корректное восприятие проблемы, терпение и поддержка, ориентация на результат.</w:t>
            </w:r>
            <w:r w:rsidRPr="00866A4C">
              <w:tab/>
            </w:r>
          </w:p>
          <w:p w14:paraId="26E5BB34" w14:textId="77777777" w:rsidR="00096F86" w:rsidRPr="00866A4C" w:rsidRDefault="00096F86" w:rsidP="007004FC">
            <w:pPr>
              <w:spacing w:after="160" w:line="278" w:lineRule="auto"/>
            </w:pPr>
            <w:r w:rsidRPr="00866A4C">
              <w:t>Политические и культурные особенности обслуживания граждан в сфере государственного и муниципального управления.</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64B6E44" w14:textId="77777777" w:rsidR="00096F86" w:rsidRPr="00866A4C" w:rsidRDefault="00096F86" w:rsidP="007004FC">
            <w:pPr>
              <w:spacing w:after="160" w:line="278" w:lineRule="auto"/>
              <w:jc w:val="center"/>
            </w:pPr>
            <w:r w:rsidRPr="00866A4C">
              <w:t xml:space="preserve">3 </w:t>
            </w:r>
            <w:r w:rsidRPr="00866A4C">
              <w:rPr>
                <w:lang w:val="hy-AM"/>
              </w:rPr>
              <w:t>час</w:t>
            </w:r>
            <w:r w:rsidRPr="00866A4C">
              <w:t>а</w:t>
            </w:r>
          </w:p>
        </w:tc>
      </w:tr>
      <w:tr w:rsidR="00096F86" w:rsidRPr="00866A4C" w14:paraId="6FBA215A" w14:textId="77777777" w:rsidTr="00096F86">
        <w:tc>
          <w:tcPr>
            <w:tcW w:w="12438" w:type="dxa"/>
            <w:tcBorders>
              <w:top w:val="single" w:sz="4" w:space="0" w:color="auto"/>
              <w:left w:val="single" w:sz="4" w:space="0" w:color="auto"/>
              <w:bottom w:val="single" w:sz="4" w:space="0" w:color="auto"/>
              <w:right w:val="single" w:sz="4" w:space="0" w:color="auto"/>
            </w:tcBorders>
            <w:hideMark/>
          </w:tcPr>
          <w:p w14:paraId="613AC85D" w14:textId="77777777" w:rsidR="00096F86" w:rsidRPr="00866A4C" w:rsidRDefault="00096F86" w:rsidP="007004FC">
            <w:pPr>
              <w:spacing w:after="160" w:line="278" w:lineRule="auto"/>
            </w:pPr>
            <w:r w:rsidRPr="00866A4C">
              <w:t>Обслуживание граждан по телефону</w:t>
            </w:r>
          </w:p>
          <w:p w14:paraId="272590DF" w14:textId="77777777" w:rsidR="00096F86" w:rsidRPr="00866A4C" w:rsidRDefault="00096F86" w:rsidP="007004FC">
            <w:pPr>
              <w:spacing w:after="160" w:line="278" w:lineRule="auto"/>
            </w:pPr>
            <w:r w:rsidRPr="00866A4C">
              <w:t>Взаимодействие</w:t>
            </w:r>
          </w:p>
          <w:p w14:paraId="673382DE" w14:textId="77777777" w:rsidR="00096F86" w:rsidRPr="00866A4C" w:rsidRDefault="00096F86" w:rsidP="007004FC">
            <w:pPr>
              <w:spacing w:after="160" w:line="278" w:lineRule="auto"/>
            </w:pPr>
            <w:r w:rsidRPr="00866A4C">
              <w:t>Командная работа, сотрудничество с различными подразделениями (по вертикали и горизонтали), распределение обязанностей, взаимопомощь.</w:t>
            </w:r>
          </w:p>
          <w:p w14:paraId="3E305FE8" w14:textId="77777777" w:rsidR="00096F86" w:rsidRPr="00866A4C" w:rsidRDefault="00096F86" w:rsidP="007004FC">
            <w:pPr>
              <w:spacing w:after="160" w:line="278" w:lineRule="auto"/>
            </w:pPr>
            <w:r w:rsidRPr="00866A4C">
              <w:t>Обеспечение высокого уровня удовлетворённости:</w:t>
            </w:r>
          </w:p>
          <w:p w14:paraId="60DC1847" w14:textId="77777777" w:rsidR="00096F86" w:rsidRPr="00866A4C" w:rsidRDefault="00096F86" w:rsidP="007004FC">
            <w:pPr>
              <w:spacing w:after="160" w:line="278" w:lineRule="auto"/>
            </w:pPr>
            <w:r w:rsidRPr="00866A4C">
              <w:t xml:space="preserve">оперативное реагирование, </w:t>
            </w:r>
          </w:p>
          <w:p w14:paraId="769C4331" w14:textId="77777777" w:rsidR="00096F86" w:rsidRPr="00866A4C" w:rsidRDefault="00096F86" w:rsidP="007004FC">
            <w:pPr>
              <w:spacing w:after="160" w:line="278" w:lineRule="auto"/>
            </w:pPr>
            <w:r w:rsidRPr="00866A4C">
              <w:t>обеспечение обратной связи с гражданами.</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3CAA21D" w14:textId="77777777" w:rsidR="00096F86" w:rsidRPr="00866A4C" w:rsidRDefault="00096F86" w:rsidP="007004FC">
            <w:pPr>
              <w:spacing w:after="160" w:line="278" w:lineRule="auto"/>
              <w:jc w:val="center"/>
            </w:pPr>
            <w:r w:rsidRPr="00866A4C">
              <w:t xml:space="preserve">5 </w:t>
            </w:r>
            <w:r w:rsidRPr="00866A4C">
              <w:rPr>
                <w:lang w:val="hy-AM"/>
              </w:rPr>
              <w:t>часов</w:t>
            </w:r>
          </w:p>
        </w:tc>
      </w:tr>
      <w:tr w:rsidR="00096F86" w:rsidRPr="00866A4C" w14:paraId="203CC868" w14:textId="77777777" w:rsidTr="00096F86">
        <w:tc>
          <w:tcPr>
            <w:tcW w:w="12438" w:type="dxa"/>
            <w:tcBorders>
              <w:top w:val="single" w:sz="4" w:space="0" w:color="auto"/>
              <w:left w:val="single" w:sz="4" w:space="0" w:color="auto"/>
              <w:bottom w:val="single" w:sz="4" w:space="0" w:color="auto"/>
              <w:right w:val="single" w:sz="4" w:space="0" w:color="auto"/>
            </w:tcBorders>
            <w:hideMark/>
          </w:tcPr>
          <w:p w14:paraId="529E6C56" w14:textId="77777777" w:rsidR="00096F86" w:rsidRPr="00866A4C" w:rsidRDefault="00096F86" w:rsidP="007004FC">
            <w:pPr>
              <w:spacing w:after="160" w:line="278" w:lineRule="auto"/>
            </w:pPr>
            <w:r w:rsidRPr="00866A4C">
              <w:t>2. Особенности управления конфликтами в публичной сфере</w:t>
            </w:r>
          </w:p>
          <w:p w14:paraId="22AEF5C9" w14:textId="77777777" w:rsidR="00096F86" w:rsidRPr="00866A4C" w:rsidRDefault="00096F86" w:rsidP="007004FC">
            <w:pPr>
              <w:spacing w:after="160" w:line="278" w:lineRule="auto"/>
            </w:pPr>
            <w:r w:rsidRPr="00866A4C">
              <w:t>Принципы работы с конфликтными гражданами.</w:t>
            </w:r>
            <w:r w:rsidRPr="00866A4C">
              <w:tab/>
            </w:r>
          </w:p>
          <w:p w14:paraId="2D17F1FE" w14:textId="77777777" w:rsidR="00096F86" w:rsidRPr="00866A4C" w:rsidRDefault="00096F86" w:rsidP="007004FC">
            <w:pPr>
              <w:spacing w:after="160" w:line="278" w:lineRule="auto"/>
            </w:pPr>
            <w:r w:rsidRPr="00866A4C">
              <w:lastRenderedPageBreak/>
              <w:t>Методы управления конфликтами и их выбор в различных ситуациях.</w:t>
            </w:r>
          </w:p>
          <w:p w14:paraId="0AAB6C2D" w14:textId="77777777" w:rsidR="00096F86" w:rsidRPr="00866A4C" w:rsidRDefault="00096F86" w:rsidP="007004FC">
            <w:pPr>
              <w:spacing w:after="160" w:line="278" w:lineRule="auto"/>
            </w:pPr>
            <w:r w:rsidRPr="00866A4C">
              <w:t>Формирование навыков преодоления и разрешения конфликтов, управление эмоциями, развитие эффективных навыков противодействия и сотрудничества.</w:t>
            </w:r>
            <w:r w:rsidRPr="00866A4C">
              <w:tab/>
            </w:r>
          </w:p>
          <w:p w14:paraId="6D61B816" w14:textId="77777777" w:rsidR="00096F86" w:rsidRPr="00866A4C" w:rsidRDefault="00096F86" w:rsidP="007004FC">
            <w:pPr>
              <w:spacing w:after="160" w:line="278" w:lineRule="auto"/>
            </w:pPr>
            <w:r w:rsidRPr="00866A4C">
              <w:t>Методы саморегуляции поведения в конфликтных ситуациях.</w:t>
            </w:r>
          </w:p>
          <w:p w14:paraId="58E0179B" w14:textId="77777777" w:rsidR="00096F86" w:rsidRPr="00866A4C" w:rsidRDefault="00096F86" w:rsidP="007004FC">
            <w:pPr>
              <w:spacing w:after="160" w:line="278" w:lineRule="auto"/>
            </w:pPr>
            <w:r w:rsidRPr="00866A4C">
              <w:t>Представление международного опыта управления конфликтами в публичной сфере.</w:t>
            </w:r>
          </w:p>
          <w:p w14:paraId="27F679A4" w14:textId="77777777" w:rsidR="00096F86" w:rsidRPr="00866A4C" w:rsidRDefault="00096F86" w:rsidP="007004FC">
            <w:pPr>
              <w:spacing w:after="160" w:line="278" w:lineRule="auto"/>
            </w:pPr>
            <w:r w:rsidRPr="00866A4C">
              <w:t>Рабочий стресс и методы его управления</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5A5445F" w14:textId="77777777" w:rsidR="00096F86" w:rsidRPr="00866A4C" w:rsidRDefault="00096F86" w:rsidP="007004FC">
            <w:pPr>
              <w:spacing w:after="160" w:line="278" w:lineRule="auto"/>
              <w:jc w:val="center"/>
            </w:pPr>
            <w:r w:rsidRPr="00866A4C">
              <w:lastRenderedPageBreak/>
              <w:t>8 часов</w:t>
            </w:r>
          </w:p>
        </w:tc>
      </w:tr>
      <w:tr w:rsidR="00096F86" w:rsidRPr="00866A4C" w14:paraId="1FE15A17" w14:textId="77777777" w:rsidTr="00096F86">
        <w:tc>
          <w:tcPr>
            <w:tcW w:w="12438" w:type="dxa"/>
            <w:tcBorders>
              <w:top w:val="single" w:sz="4" w:space="0" w:color="auto"/>
              <w:left w:val="single" w:sz="4" w:space="0" w:color="auto"/>
              <w:bottom w:val="single" w:sz="4" w:space="0" w:color="auto"/>
              <w:right w:val="single" w:sz="4" w:space="0" w:color="auto"/>
            </w:tcBorders>
            <w:hideMark/>
          </w:tcPr>
          <w:p w14:paraId="56E0F3BB" w14:textId="77777777" w:rsidR="00096F86" w:rsidRPr="00866A4C" w:rsidRDefault="00096F86" w:rsidP="007004FC">
            <w:pPr>
              <w:spacing w:after="160" w:line="278" w:lineRule="auto"/>
            </w:pPr>
            <w:r w:rsidRPr="00866A4C">
              <w:t xml:space="preserve">Итого: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EF31E62" w14:textId="77777777" w:rsidR="00096F86" w:rsidRPr="00866A4C" w:rsidRDefault="00096F86" w:rsidP="007004FC">
            <w:pPr>
              <w:spacing w:after="160" w:line="278" w:lineRule="auto"/>
              <w:jc w:val="center"/>
            </w:pPr>
            <w:r w:rsidRPr="00866A4C">
              <w:t>16 часов</w:t>
            </w:r>
          </w:p>
        </w:tc>
      </w:tr>
    </w:tbl>
    <w:p w14:paraId="6C1E264A" w14:textId="77777777" w:rsidR="00C12E22" w:rsidRDefault="00C12E22" w:rsidP="0054009D">
      <w:pPr>
        <w:widowControl w:val="0"/>
        <w:jc w:val="center"/>
        <w:rPr>
          <w:rFonts w:ascii="GHEA Grapalat" w:hAnsi="GHEA Grapalat"/>
          <w:lang w:val="hy-AM"/>
        </w:rPr>
      </w:pPr>
    </w:p>
    <w:p w14:paraId="7DB46E09" w14:textId="77777777" w:rsidR="0054009D" w:rsidRDefault="0054009D" w:rsidP="0054009D">
      <w:pPr>
        <w:spacing w:line="360" w:lineRule="auto"/>
        <w:jc w:val="both"/>
        <w:rPr>
          <w:rFonts w:ascii="GHEA Grapalat" w:hAnsi="GHEA Grapalat"/>
        </w:rPr>
      </w:pPr>
    </w:p>
    <w:p w14:paraId="4FD09E7F" w14:textId="77777777" w:rsidR="00096F86" w:rsidRDefault="00096F86" w:rsidP="0054009D">
      <w:pPr>
        <w:spacing w:line="360" w:lineRule="auto"/>
        <w:jc w:val="both"/>
        <w:rPr>
          <w:rFonts w:ascii="GHEA Grapalat" w:hAnsi="GHEA Grapalat"/>
        </w:rPr>
      </w:pPr>
    </w:p>
    <w:p w14:paraId="46288AC1" w14:textId="77777777" w:rsidR="00096F86" w:rsidRDefault="00096F86" w:rsidP="0054009D">
      <w:pPr>
        <w:spacing w:line="360" w:lineRule="auto"/>
        <w:jc w:val="both"/>
        <w:rPr>
          <w:rFonts w:ascii="GHEA Grapalat" w:hAnsi="GHEA Grapalat"/>
        </w:rPr>
      </w:pPr>
    </w:p>
    <w:p w14:paraId="272FA35B" w14:textId="77777777" w:rsidR="00096F86" w:rsidRDefault="00096F86" w:rsidP="0054009D">
      <w:pPr>
        <w:spacing w:line="360" w:lineRule="auto"/>
        <w:jc w:val="both"/>
        <w:rPr>
          <w:rFonts w:ascii="GHEA Grapalat" w:hAnsi="GHEA Grapalat"/>
        </w:rPr>
      </w:pPr>
    </w:p>
    <w:p w14:paraId="6D5382FA" w14:textId="77777777" w:rsidR="00096F86" w:rsidRDefault="00096F86" w:rsidP="0054009D">
      <w:pPr>
        <w:spacing w:line="360" w:lineRule="auto"/>
        <w:jc w:val="both"/>
        <w:rPr>
          <w:rFonts w:ascii="GHEA Grapalat" w:hAnsi="GHEA Grapalat"/>
        </w:rPr>
      </w:pPr>
    </w:p>
    <w:p w14:paraId="731701B0" w14:textId="77777777" w:rsidR="00096F86" w:rsidRDefault="00096F86" w:rsidP="0054009D">
      <w:pPr>
        <w:spacing w:line="360" w:lineRule="auto"/>
        <w:jc w:val="both"/>
        <w:rPr>
          <w:rFonts w:ascii="GHEA Grapalat" w:hAnsi="GHEA Grapalat"/>
        </w:rPr>
      </w:pPr>
    </w:p>
    <w:p w14:paraId="681983A6" w14:textId="77777777" w:rsidR="00096F86" w:rsidRDefault="00096F86" w:rsidP="0054009D">
      <w:pPr>
        <w:spacing w:line="360" w:lineRule="auto"/>
        <w:jc w:val="both"/>
        <w:rPr>
          <w:rFonts w:ascii="GHEA Grapalat" w:hAnsi="GHEA Grapalat"/>
        </w:rPr>
      </w:pPr>
    </w:p>
    <w:p w14:paraId="62D0CB34" w14:textId="77777777" w:rsidR="00096F86" w:rsidRDefault="00096F86" w:rsidP="0054009D">
      <w:pPr>
        <w:spacing w:line="360" w:lineRule="auto"/>
        <w:jc w:val="both"/>
        <w:rPr>
          <w:rFonts w:ascii="GHEA Grapalat" w:hAnsi="GHEA Grapalat"/>
        </w:rPr>
      </w:pPr>
    </w:p>
    <w:p w14:paraId="349D99C9" w14:textId="77777777" w:rsidR="00096F86" w:rsidRDefault="00096F86" w:rsidP="0054009D">
      <w:pPr>
        <w:spacing w:line="360" w:lineRule="auto"/>
        <w:jc w:val="both"/>
        <w:rPr>
          <w:rFonts w:ascii="GHEA Grapalat" w:hAnsi="GHEA Grapalat"/>
        </w:rPr>
      </w:pPr>
    </w:p>
    <w:p w14:paraId="298B96C5" w14:textId="77777777" w:rsidR="00096F86" w:rsidRDefault="00096F86" w:rsidP="0054009D">
      <w:pPr>
        <w:spacing w:line="360" w:lineRule="auto"/>
        <w:jc w:val="both"/>
        <w:rPr>
          <w:rFonts w:ascii="GHEA Grapalat" w:hAnsi="GHEA Grapalat"/>
        </w:rPr>
      </w:pPr>
    </w:p>
    <w:p w14:paraId="587C0144" w14:textId="77777777" w:rsidR="00096F86" w:rsidRDefault="00096F86" w:rsidP="0054009D">
      <w:pPr>
        <w:spacing w:line="360" w:lineRule="auto"/>
        <w:jc w:val="both"/>
        <w:rPr>
          <w:rFonts w:ascii="GHEA Grapalat" w:hAnsi="GHEA Grapalat"/>
        </w:rPr>
      </w:pPr>
    </w:p>
    <w:p w14:paraId="22D11446" w14:textId="77777777" w:rsidR="00096F86" w:rsidRDefault="00096F86" w:rsidP="0054009D">
      <w:pPr>
        <w:spacing w:line="360" w:lineRule="auto"/>
        <w:jc w:val="both"/>
        <w:rPr>
          <w:rFonts w:ascii="GHEA Grapalat" w:hAnsi="GHEA Grapalat"/>
        </w:rPr>
      </w:pPr>
    </w:p>
    <w:p w14:paraId="04EA5474" w14:textId="77777777" w:rsidR="00096F86" w:rsidRDefault="00096F86" w:rsidP="0054009D">
      <w:pPr>
        <w:spacing w:line="360" w:lineRule="auto"/>
        <w:jc w:val="both"/>
        <w:rPr>
          <w:rFonts w:ascii="GHEA Grapalat" w:hAnsi="GHEA Grapalat"/>
        </w:rPr>
      </w:pPr>
    </w:p>
    <w:p w14:paraId="733E9EEE" w14:textId="77777777" w:rsidR="00096F86" w:rsidRDefault="00096F86" w:rsidP="0054009D">
      <w:pPr>
        <w:spacing w:line="360" w:lineRule="auto"/>
        <w:jc w:val="both"/>
        <w:rPr>
          <w:rFonts w:ascii="GHEA Grapalat" w:hAnsi="GHEA Grapalat"/>
        </w:rPr>
      </w:pPr>
    </w:p>
    <w:p w14:paraId="4DF15ABA" w14:textId="77777777" w:rsidR="00096F86" w:rsidRDefault="00096F86" w:rsidP="0054009D">
      <w:pPr>
        <w:spacing w:line="360" w:lineRule="auto"/>
        <w:jc w:val="both"/>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6F86" w:rsidRPr="00F412AC" w14:paraId="2F969307" w14:textId="77777777" w:rsidTr="008F308F">
        <w:trPr>
          <w:trHeight w:val="363"/>
          <w:jc w:val="center"/>
        </w:trPr>
        <w:tc>
          <w:tcPr>
            <w:tcW w:w="1207" w:type="dxa"/>
            <w:vAlign w:val="center"/>
          </w:tcPr>
          <w:p w14:paraId="73EFAA56" w14:textId="77777777" w:rsidR="00096F86" w:rsidRDefault="00096F86" w:rsidP="00096F86">
            <w:pPr>
              <w:jc w:val="center"/>
              <w:rPr>
                <w:rFonts w:ascii="GHEA Grapalat" w:hAnsi="GHEA Grapalat"/>
                <w:sz w:val="20"/>
                <w:lang w:val="hy-AM"/>
              </w:rPr>
            </w:pPr>
          </w:p>
          <w:p w14:paraId="4C669AE1" w14:textId="77777777" w:rsidR="00096F86" w:rsidRPr="00F566BF" w:rsidRDefault="00096F86" w:rsidP="00096F8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4A6C008B" w:rsidR="00096F86" w:rsidRPr="00096F86" w:rsidRDefault="00096F86" w:rsidP="00096F86">
            <w:pPr>
              <w:jc w:val="center"/>
              <w:rPr>
                <w:rFonts w:ascii="GHEA Grapalat" w:hAnsi="GHEA Grapalat"/>
                <w:sz w:val="20"/>
              </w:rPr>
            </w:pPr>
            <w:r w:rsidRPr="00BD4302">
              <w:t>79631200/</w:t>
            </w:r>
            <w:r>
              <w:t>2</w:t>
            </w:r>
          </w:p>
        </w:tc>
        <w:tc>
          <w:tcPr>
            <w:tcW w:w="2236" w:type="dxa"/>
            <w:tcBorders>
              <w:top w:val="single" w:sz="4" w:space="0" w:color="auto"/>
              <w:left w:val="single" w:sz="4" w:space="0" w:color="auto"/>
              <w:bottom w:val="single" w:sz="4" w:space="0" w:color="auto"/>
              <w:right w:val="single" w:sz="4" w:space="0" w:color="auto"/>
            </w:tcBorders>
          </w:tcPr>
          <w:p w14:paraId="07DD0A8B" w14:textId="5CEB0463" w:rsidR="00096F86" w:rsidRPr="00096F86" w:rsidRDefault="00096F86" w:rsidP="00096F86">
            <w:pPr>
              <w:rPr>
                <w:rFonts w:ascii="GHEA Grapalat" w:hAnsi="GHEA Grapalat"/>
                <w:sz w:val="16"/>
              </w:rPr>
            </w:pPr>
            <w:r w:rsidRPr="0005079E">
              <w:rPr>
                <w:rFonts w:ascii="GHEA Grapalat" w:hAnsi="GHEA Grapalat"/>
                <w:sz w:val="16"/>
              </w:rPr>
              <w:t xml:space="preserve">Консультационные услуги </w:t>
            </w:r>
            <w:r w:rsidRPr="00096F86">
              <w:rPr>
                <w:rFonts w:ascii="GHEA Grapalat" w:hAnsi="GHEA Grapalat"/>
                <w:sz w:val="16"/>
              </w:rPr>
              <w:t xml:space="preserve">по проведению обучающего курса на тему «Обслуживание граждан. Процесс предоставления </w:t>
            </w:r>
            <w:r w:rsidRPr="00096F86">
              <w:rPr>
                <w:rFonts w:ascii="GHEA Grapalat" w:hAnsi="GHEA Grapalat"/>
                <w:sz w:val="16"/>
              </w:rPr>
              <w:lastRenderedPageBreak/>
              <w:t xml:space="preserve">услуг гражданам» для сотрудников общих отделов  аппарата мэрии города Еревана и аппаратов руководителей административных районов </w:t>
            </w:r>
          </w:p>
        </w:tc>
        <w:tc>
          <w:tcPr>
            <w:tcW w:w="682" w:type="dxa"/>
            <w:vAlign w:val="center"/>
          </w:tcPr>
          <w:p w14:paraId="45EA2E05" w14:textId="77777777" w:rsidR="00096F86" w:rsidRPr="00A42C01" w:rsidRDefault="00096F86" w:rsidP="00096F86">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7777777" w:rsidR="00096F86" w:rsidRPr="00F412AC" w:rsidRDefault="00096F86" w:rsidP="00096F8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7777777"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DE3FDE2"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94" w:type="dxa"/>
          </w:tcPr>
          <w:p w14:paraId="64F12FE8" w14:textId="22044548"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566" w:type="dxa"/>
          </w:tcPr>
          <w:p w14:paraId="13C7C97A" w14:textId="4913312B"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01" w:type="dxa"/>
          </w:tcPr>
          <w:p w14:paraId="7288F9E6" w14:textId="6639B2CA"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11" w:type="dxa"/>
          </w:tcPr>
          <w:p w14:paraId="0BE7EFAF" w14:textId="0EA25B22"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64" w:type="dxa"/>
          </w:tcPr>
          <w:p w14:paraId="5BE2BB41" w14:textId="553F9F3F"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30" w:type="dxa"/>
            <w:vAlign w:val="center"/>
          </w:tcPr>
          <w:p w14:paraId="24368CAC"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5BBF7714"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5B4816E0"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77A27CB1" w14:textId="77777777" w:rsidR="00096F86" w:rsidRPr="00F412AC" w:rsidRDefault="00096F86" w:rsidP="00096F86">
            <w:pPr>
              <w:widowControl w:val="0"/>
              <w:spacing w:after="120"/>
              <w:jc w:val="center"/>
              <w:rPr>
                <w:rFonts w:ascii="GHEA Grapalat" w:hAnsi="GHEA Grapalat"/>
                <w:b/>
                <w:sz w:val="16"/>
              </w:rPr>
            </w:pPr>
            <w:r w:rsidRPr="00D7471F">
              <w:rPr>
                <w:rFonts w:ascii="GHEA Grapalat" w:hAnsi="GHEA Grapalat"/>
                <w:sz w:val="20"/>
                <w:lang w:val="pt-BR"/>
              </w:rPr>
              <w:t>100 %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FDFCB" w14:textId="77777777" w:rsidR="005705BE" w:rsidRDefault="005705BE">
      <w:r>
        <w:separator/>
      </w:r>
    </w:p>
  </w:endnote>
  <w:endnote w:type="continuationSeparator" w:id="0">
    <w:p w14:paraId="31430119" w14:textId="77777777" w:rsidR="005705BE" w:rsidRDefault="0057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26A93" w14:textId="77777777" w:rsidR="005705BE" w:rsidRDefault="005705BE">
      <w:r>
        <w:separator/>
      </w:r>
    </w:p>
  </w:footnote>
  <w:footnote w:type="continuationSeparator" w:id="0">
    <w:p w14:paraId="2CEC397A" w14:textId="77777777" w:rsidR="005705BE" w:rsidRDefault="005705B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46DA3"/>
    <w:multiLevelType w:val="multilevel"/>
    <w:tmpl w:val="C7B01D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F3FB5"/>
    <w:multiLevelType w:val="multilevel"/>
    <w:tmpl w:val="6F00C4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C2540F"/>
    <w:multiLevelType w:val="hybridMultilevel"/>
    <w:tmpl w:val="4D9CC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514FE9"/>
    <w:multiLevelType w:val="multilevel"/>
    <w:tmpl w:val="C150A814"/>
    <w:lvl w:ilvl="0">
      <w:start w:val="1"/>
      <w:numFmt w:val="decimal"/>
      <w:lvlText w:val="%1."/>
      <w:lvlJc w:val="left"/>
      <w:pPr>
        <w:tabs>
          <w:tab w:val="num" w:pos="4950"/>
        </w:tabs>
        <w:ind w:left="4950" w:hanging="360"/>
      </w:pPr>
    </w:lvl>
    <w:lvl w:ilvl="1" w:tentative="1">
      <w:start w:val="1"/>
      <w:numFmt w:val="decimal"/>
      <w:lvlText w:val="%2."/>
      <w:lvlJc w:val="left"/>
      <w:pPr>
        <w:tabs>
          <w:tab w:val="num" w:pos="5670"/>
        </w:tabs>
        <w:ind w:left="5670" w:hanging="360"/>
      </w:pPr>
    </w:lvl>
    <w:lvl w:ilvl="2" w:tentative="1">
      <w:start w:val="1"/>
      <w:numFmt w:val="decimal"/>
      <w:lvlText w:val="%3."/>
      <w:lvlJc w:val="left"/>
      <w:pPr>
        <w:tabs>
          <w:tab w:val="num" w:pos="6390"/>
        </w:tabs>
        <w:ind w:left="6390" w:hanging="360"/>
      </w:pPr>
    </w:lvl>
    <w:lvl w:ilvl="3" w:tentative="1">
      <w:start w:val="1"/>
      <w:numFmt w:val="decimal"/>
      <w:lvlText w:val="%4."/>
      <w:lvlJc w:val="left"/>
      <w:pPr>
        <w:tabs>
          <w:tab w:val="num" w:pos="7110"/>
        </w:tabs>
        <w:ind w:left="7110" w:hanging="360"/>
      </w:pPr>
    </w:lvl>
    <w:lvl w:ilvl="4" w:tentative="1">
      <w:start w:val="1"/>
      <w:numFmt w:val="decimal"/>
      <w:lvlText w:val="%5."/>
      <w:lvlJc w:val="left"/>
      <w:pPr>
        <w:tabs>
          <w:tab w:val="num" w:pos="7830"/>
        </w:tabs>
        <w:ind w:left="7830" w:hanging="360"/>
      </w:pPr>
    </w:lvl>
    <w:lvl w:ilvl="5" w:tentative="1">
      <w:start w:val="1"/>
      <w:numFmt w:val="decimal"/>
      <w:lvlText w:val="%6."/>
      <w:lvlJc w:val="left"/>
      <w:pPr>
        <w:tabs>
          <w:tab w:val="num" w:pos="8550"/>
        </w:tabs>
        <w:ind w:left="8550" w:hanging="360"/>
      </w:pPr>
    </w:lvl>
    <w:lvl w:ilvl="6" w:tentative="1">
      <w:start w:val="1"/>
      <w:numFmt w:val="decimal"/>
      <w:lvlText w:val="%7."/>
      <w:lvlJc w:val="left"/>
      <w:pPr>
        <w:tabs>
          <w:tab w:val="num" w:pos="9270"/>
        </w:tabs>
        <w:ind w:left="9270" w:hanging="360"/>
      </w:pPr>
    </w:lvl>
    <w:lvl w:ilvl="7" w:tentative="1">
      <w:start w:val="1"/>
      <w:numFmt w:val="decimal"/>
      <w:lvlText w:val="%8."/>
      <w:lvlJc w:val="left"/>
      <w:pPr>
        <w:tabs>
          <w:tab w:val="num" w:pos="9990"/>
        </w:tabs>
        <w:ind w:left="9990" w:hanging="360"/>
      </w:pPr>
    </w:lvl>
    <w:lvl w:ilvl="8" w:tentative="1">
      <w:start w:val="1"/>
      <w:numFmt w:val="decimal"/>
      <w:lvlText w:val="%9."/>
      <w:lvlJc w:val="left"/>
      <w:pPr>
        <w:tabs>
          <w:tab w:val="num" w:pos="10710"/>
        </w:tabs>
        <w:ind w:left="10710" w:hanging="36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622C24"/>
    <w:multiLevelType w:val="multilevel"/>
    <w:tmpl w:val="55CA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A85DCD"/>
    <w:multiLevelType w:val="hybridMultilevel"/>
    <w:tmpl w:val="B9347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16F3B39"/>
    <w:multiLevelType w:val="multilevel"/>
    <w:tmpl w:val="7CCE89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8FA5754"/>
    <w:multiLevelType w:val="hybridMultilevel"/>
    <w:tmpl w:val="D54C45B2"/>
    <w:lvl w:ilvl="0" w:tplc="61E28C60">
      <w:start w:val="1"/>
      <w:numFmt w:val="bullet"/>
      <w:lvlText w:val=""/>
      <w:lvlJc w:val="left"/>
      <w:pPr>
        <w:tabs>
          <w:tab w:val="num" w:pos="720"/>
        </w:tabs>
        <w:ind w:left="720" w:hanging="360"/>
      </w:pPr>
      <w:rPr>
        <w:rFonts w:ascii="Symbol" w:hAnsi="Symbol" w:hint="default"/>
      </w:rPr>
    </w:lvl>
    <w:lvl w:ilvl="1" w:tplc="D24AFCA4">
      <w:start w:val="1"/>
      <w:numFmt w:val="bullet"/>
      <w:lvlText w:val="o"/>
      <w:lvlJc w:val="left"/>
      <w:pPr>
        <w:tabs>
          <w:tab w:val="num" w:pos="1440"/>
        </w:tabs>
        <w:ind w:left="1440" w:hanging="360"/>
      </w:pPr>
      <w:rPr>
        <w:rFonts w:ascii="Courier New" w:hAnsi="Courier New" w:cs="Courier New" w:hint="default"/>
      </w:rPr>
    </w:lvl>
    <w:lvl w:ilvl="2" w:tplc="AEE4F35C">
      <w:start w:val="1"/>
      <w:numFmt w:val="bullet"/>
      <w:lvlText w:val=""/>
      <w:lvlJc w:val="left"/>
      <w:pPr>
        <w:tabs>
          <w:tab w:val="num" w:pos="2160"/>
        </w:tabs>
        <w:ind w:left="2160" w:hanging="360"/>
      </w:pPr>
      <w:rPr>
        <w:rFonts w:ascii="Wingdings" w:hAnsi="Wingdings" w:hint="default"/>
      </w:rPr>
    </w:lvl>
    <w:lvl w:ilvl="3" w:tplc="A7CCCD46">
      <w:start w:val="1"/>
      <w:numFmt w:val="bullet"/>
      <w:lvlText w:val=""/>
      <w:lvlJc w:val="left"/>
      <w:pPr>
        <w:tabs>
          <w:tab w:val="num" w:pos="2880"/>
        </w:tabs>
        <w:ind w:left="2880" w:hanging="360"/>
      </w:pPr>
      <w:rPr>
        <w:rFonts w:ascii="Symbol" w:hAnsi="Symbol" w:hint="default"/>
      </w:rPr>
    </w:lvl>
    <w:lvl w:ilvl="4" w:tplc="6D54CF92">
      <w:start w:val="1"/>
      <w:numFmt w:val="bullet"/>
      <w:lvlText w:val="o"/>
      <w:lvlJc w:val="left"/>
      <w:pPr>
        <w:tabs>
          <w:tab w:val="num" w:pos="3600"/>
        </w:tabs>
        <w:ind w:left="3600" w:hanging="360"/>
      </w:pPr>
      <w:rPr>
        <w:rFonts w:ascii="Courier New" w:hAnsi="Courier New" w:cs="Courier New" w:hint="default"/>
      </w:rPr>
    </w:lvl>
    <w:lvl w:ilvl="5" w:tplc="92F432A8">
      <w:start w:val="1"/>
      <w:numFmt w:val="bullet"/>
      <w:lvlText w:val=""/>
      <w:lvlJc w:val="left"/>
      <w:pPr>
        <w:tabs>
          <w:tab w:val="num" w:pos="4320"/>
        </w:tabs>
        <w:ind w:left="4320" w:hanging="360"/>
      </w:pPr>
      <w:rPr>
        <w:rFonts w:ascii="Wingdings" w:hAnsi="Wingdings" w:hint="default"/>
      </w:rPr>
    </w:lvl>
    <w:lvl w:ilvl="6" w:tplc="DA86C764">
      <w:start w:val="1"/>
      <w:numFmt w:val="bullet"/>
      <w:lvlText w:val=""/>
      <w:lvlJc w:val="left"/>
      <w:pPr>
        <w:tabs>
          <w:tab w:val="num" w:pos="5040"/>
        </w:tabs>
        <w:ind w:left="5040" w:hanging="360"/>
      </w:pPr>
      <w:rPr>
        <w:rFonts w:ascii="Symbol" w:hAnsi="Symbol" w:hint="default"/>
      </w:rPr>
    </w:lvl>
    <w:lvl w:ilvl="7" w:tplc="BE9E676A">
      <w:start w:val="1"/>
      <w:numFmt w:val="bullet"/>
      <w:lvlText w:val="o"/>
      <w:lvlJc w:val="left"/>
      <w:pPr>
        <w:tabs>
          <w:tab w:val="num" w:pos="5760"/>
        </w:tabs>
        <w:ind w:left="5760" w:hanging="360"/>
      </w:pPr>
      <w:rPr>
        <w:rFonts w:ascii="Courier New" w:hAnsi="Courier New" w:cs="Courier New" w:hint="default"/>
      </w:rPr>
    </w:lvl>
    <w:lvl w:ilvl="8" w:tplc="E9480B9C">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8951EC"/>
    <w:multiLevelType w:val="hybridMultilevel"/>
    <w:tmpl w:val="3B106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7"/>
  </w:num>
  <w:num w:numId="2" w16cid:durableId="780689810">
    <w:abstractNumId w:val="14"/>
  </w:num>
  <w:num w:numId="3" w16cid:durableId="1034235437">
    <w:abstractNumId w:val="26"/>
  </w:num>
  <w:num w:numId="4" w16cid:durableId="172915178">
    <w:abstractNumId w:val="21"/>
  </w:num>
  <w:num w:numId="5" w16cid:durableId="1549343949">
    <w:abstractNumId w:val="32"/>
  </w:num>
  <w:num w:numId="6" w16cid:durableId="2034450869">
    <w:abstractNumId w:val="27"/>
    <w:lvlOverride w:ilvl="0">
      <w:startOverride w:val="1"/>
    </w:lvlOverride>
    <w:lvlOverride w:ilvl="1"/>
    <w:lvlOverride w:ilvl="2"/>
    <w:lvlOverride w:ilvl="3"/>
    <w:lvlOverride w:ilvl="4"/>
    <w:lvlOverride w:ilvl="5"/>
    <w:lvlOverride w:ilvl="6"/>
    <w:lvlOverride w:ilvl="7"/>
    <w:lvlOverride w:ilvl="8"/>
  </w:num>
  <w:num w:numId="7" w16cid:durableId="14768759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3"/>
  </w:num>
  <w:num w:numId="10" w16cid:durableId="1521895785">
    <w:abstractNumId w:val="9"/>
  </w:num>
  <w:num w:numId="11" w16cid:durableId="2110999915">
    <w:abstractNumId w:val="12"/>
  </w:num>
  <w:num w:numId="12" w16cid:durableId="1921283486">
    <w:abstractNumId w:val="41"/>
  </w:num>
  <w:num w:numId="13" w16cid:durableId="203711224">
    <w:abstractNumId w:val="35"/>
  </w:num>
  <w:num w:numId="14" w16cid:durableId="507986841">
    <w:abstractNumId w:val="17"/>
  </w:num>
  <w:num w:numId="15" w16cid:durableId="1067076378">
    <w:abstractNumId w:val="37"/>
  </w:num>
  <w:num w:numId="16" w16cid:durableId="44526410">
    <w:abstractNumId w:val="19"/>
  </w:num>
  <w:num w:numId="17" w16cid:durableId="1305820026">
    <w:abstractNumId w:val="10"/>
  </w:num>
  <w:num w:numId="18" w16cid:durableId="112142434">
    <w:abstractNumId w:val="1"/>
  </w:num>
  <w:num w:numId="19" w16cid:durableId="965434073">
    <w:abstractNumId w:val="22"/>
  </w:num>
  <w:num w:numId="20" w16cid:durableId="1909341790">
    <w:abstractNumId w:val="22"/>
  </w:num>
  <w:num w:numId="21" w16cid:durableId="1501734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8"/>
  </w:num>
  <w:num w:numId="23" w16cid:durableId="1849716574">
    <w:abstractNumId w:val="11"/>
  </w:num>
  <w:num w:numId="24" w16cid:durableId="1653831663">
    <w:abstractNumId w:val="25"/>
  </w:num>
  <w:num w:numId="25" w16cid:durableId="159642">
    <w:abstractNumId w:val="16"/>
  </w:num>
  <w:num w:numId="26" w16cid:durableId="313875938">
    <w:abstractNumId w:val="7"/>
  </w:num>
  <w:num w:numId="27" w16cid:durableId="2031569558">
    <w:abstractNumId w:val="5"/>
  </w:num>
  <w:num w:numId="28" w16cid:durableId="593704355">
    <w:abstractNumId w:val="0"/>
  </w:num>
  <w:num w:numId="29" w16cid:durableId="1782602196">
    <w:abstractNumId w:val="13"/>
  </w:num>
  <w:num w:numId="30" w16cid:durableId="854610540">
    <w:abstractNumId w:val="34"/>
  </w:num>
  <w:num w:numId="31" w16cid:durableId="308675740">
    <w:abstractNumId w:val="30"/>
  </w:num>
  <w:num w:numId="32" w16cid:durableId="429355547">
    <w:abstractNumId w:val="29"/>
  </w:num>
  <w:num w:numId="33" w16cid:durableId="327444820">
    <w:abstractNumId w:val="38"/>
  </w:num>
  <w:num w:numId="34" w16cid:durableId="1158501212">
    <w:abstractNumId w:val="33"/>
  </w:num>
  <w:num w:numId="35" w16cid:durableId="1109549713">
    <w:abstractNumId w:val="3"/>
  </w:num>
  <w:num w:numId="36" w16cid:durableId="1295676862">
    <w:abstractNumId w:val="15"/>
  </w:num>
  <w:num w:numId="37" w16cid:durableId="1199590671">
    <w:abstractNumId w:val="36"/>
  </w:num>
  <w:num w:numId="38" w16cid:durableId="1515654555">
    <w:abstractNumId w:val="4"/>
  </w:num>
  <w:num w:numId="39" w16cid:durableId="1880777036">
    <w:abstractNumId w:val="39"/>
  </w:num>
  <w:num w:numId="40" w16cid:durableId="945381730">
    <w:abstractNumId w:val="31"/>
  </w:num>
  <w:num w:numId="41" w16cid:durableId="1128088813">
    <w:abstractNumId w:val="18"/>
  </w:num>
  <w:num w:numId="42" w16cid:durableId="429399879">
    <w:abstractNumId w:val="24"/>
  </w:num>
  <w:num w:numId="43" w16cid:durableId="181408196">
    <w:abstractNumId w:val="40"/>
  </w:num>
  <w:num w:numId="44" w16cid:durableId="1703902200">
    <w:abstractNumId w:val="8"/>
  </w:num>
  <w:num w:numId="45" w16cid:durableId="1897813394">
    <w:abstractNumId w:val="6"/>
  </w:num>
  <w:num w:numId="46" w16cid:durableId="950631416">
    <w:abstractNumId w:val="2"/>
  </w:num>
  <w:num w:numId="47" w16cid:durableId="801574696">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8"/>
    <w:rsid w:val="00735365"/>
    <w:rsid w:val="00735C9B"/>
    <w:rsid w:val="00736959"/>
    <w:rsid w:val="00736A43"/>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89</Pages>
  <Words>19601</Words>
  <Characters>111730</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1908</cp:revision>
  <cp:lastPrinted>2018-02-16T07:12:00Z</cp:lastPrinted>
  <dcterms:created xsi:type="dcterms:W3CDTF">2019-10-28T07:04:00Z</dcterms:created>
  <dcterms:modified xsi:type="dcterms:W3CDTF">2026-03-30T09:33:00Z</dcterms:modified>
</cp:coreProperties>
</file>